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262D" w14:textId="34251C39" w:rsidR="002619D9" w:rsidRPr="000E6067" w:rsidRDefault="00521C96" w:rsidP="00847A0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23DF2"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p w14:paraId="29C32A09" w14:textId="77777777" w:rsidR="006D723A" w:rsidRDefault="006D723A" w:rsidP="00B221C8">
      <w:pPr>
        <w:pStyle w:val="Hlavika"/>
        <w:jc w:val="both"/>
        <w:rPr>
          <w:rFonts w:ascii="Arial" w:hAnsi="Arial" w:cs="Arial"/>
          <w:noProof/>
          <w:sz w:val="28"/>
          <w:szCs w:val="28"/>
          <w:lang w:eastAsia="sk-SK"/>
        </w:rPr>
      </w:pPr>
    </w:p>
    <w:p w14:paraId="36F7013C" w14:textId="77777777" w:rsidR="00C82302" w:rsidRPr="000E6067" w:rsidRDefault="00C82302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7E233AF0" w14:textId="5E641AC9" w:rsidR="00C82302" w:rsidRDefault="00FE2660" w:rsidP="00EF2E4D">
      <w:pPr>
        <w:pStyle w:val="Hlavika"/>
        <w:jc w:val="center"/>
        <w:rPr>
          <w:rFonts w:ascii="Arial" w:hAnsi="Arial" w:cs="Arial"/>
          <w:b/>
          <w:bCs/>
          <w:sz w:val="24"/>
          <w:szCs w:val="24"/>
          <w:lang w:eastAsia="sk-SK"/>
        </w:rPr>
      </w:pPr>
      <w:r w:rsidRPr="00EF2E4D">
        <w:rPr>
          <w:rFonts w:ascii="Arial" w:hAnsi="Arial" w:cs="Arial"/>
          <w:b/>
          <w:bCs/>
          <w:sz w:val="24"/>
          <w:szCs w:val="24"/>
          <w:lang w:eastAsia="sk-SK"/>
        </w:rPr>
        <w:t>Žiadosť o vydanie povolenia na predaj výrobkov a poskytovanie služieb na trhovom mieste podľa § 3 ods. 7 zákona č. 178/1998 Z. z.</w:t>
      </w:r>
    </w:p>
    <w:p w14:paraId="015EFD9D" w14:textId="77777777" w:rsidR="00EF2E4D" w:rsidRPr="00EF2E4D" w:rsidRDefault="00EF2E4D" w:rsidP="00EF2E4D">
      <w:pPr>
        <w:pStyle w:val="Hlavika"/>
        <w:jc w:val="center"/>
        <w:rPr>
          <w:rFonts w:ascii="Arial" w:hAnsi="Arial" w:cs="Arial"/>
          <w:b/>
          <w:bCs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43"/>
        <w:gridCol w:w="497"/>
        <w:gridCol w:w="1276"/>
        <w:gridCol w:w="2971"/>
      </w:tblGrid>
      <w:tr w:rsidR="00FE2660" w14:paraId="3DE3E4AA" w14:textId="77777777" w:rsidTr="00C82302">
        <w:trPr>
          <w:trHeight w:val="680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1F3B1787" w14:textId="2FA0450D" w:rsidR="00FE2660" w:rsidRPr="00D5630C" w:rsidRDefault="00FE2660" w:rsidP="009C3DCD">
            <w:pPr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 xml:space="preserve">Meno a priezvisko fyzickej osoby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</w:t>
            </w:r>
            <w:r w:rsidR="00D5630C">
              <w:rPr>
                <w:rFonts w:ascii="Arial" w:hAnsi="Arial" w:cs="Arial"/>
                <w:lang w:eastAsia="sk-SK"/>
              </w:rPr>
              <w:t>:</w:t>
            </w:r>
          </w:p>
          <w:p w14:paraId="2DCE994F" w14:textId="1C5C94D8" w:rsidR="00FE2660" w:rsidRP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 xml:space="preserve">Obchodné meno právnickej osoby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</w:t>
            </w:r>
          </w:p>
        </w:tc>
        <w:tc>
          <w:tcPr>
            <w:tcW w:w="4744" w:type="dxa"/>
            <w:gridSpan w:val="3"/>
          </w:tcPr>
          <w:p w14:paraId="69DC277D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31723F79" w14:textId="77777777" w:rsidTr="00C82302">
        <w:trPr>
          <w:trHeight w:val="397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6AC82A11" w14:textId="179F023C" w:rsidR="00FE2660" w:rsidRDefault="00FE2660" w:rsidP="009C3DCD">
            <w:pPr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Telefonický kontakt </w:t>
            </w:r>
            <w:r w:rsidR="00D5630C">
              <w:rPr>
                <w:rFonts w:ascii="Arial" w:hAnsi="Arial" w:cs="Arial"/>
                <w:lang w:eastAsia="sk-SK"/>
              </w:rPr>
              <w:t>:</w:t>
            </w:r>
          </w:p>
        </w:tc>
        <w:tc>
          <w:tcPr>
            <w:tcW w:w="4744" w:type="dxa"/>
            <w:gridSpan w:val="3"/>
          </w:tcPr>
          <w:p w14:paraId="1C02C5FD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5135E9C4" w14:textId="77777777" w:rsidTr="00C82302">
        <w:trPr>
          <w:trHeight w:val="737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2E637A22" w14:textId="77777777" w:rsid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 xml:space="preserve">Adresa trvalého bydliska fyzickej osoby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</w:t>
            </w:r>
          </w:p>
          <w:p w14:paraId="06F9C027" w14:textId="75442996" w:rsidR="00FE2660" w:rsidRP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 xml:space="preserve">Sídlo právnickej osoby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</w:t>
            </w:r>
          </w:p>
        </w:tc>
        <w:tc>
          <w:tcPr>
            <w:tcW w:w="4744" w:type="dxa"/>
            <w:gridSpan w:val="3"/>
          </w:tcPr>
          <w:p w14:paraId="364D5EAD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61942321" w14:textId="77777777" w:rsidTr="00C82302">
        <w:trPr>
          <w:trHeight w:val="567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07F7FD93" w14:textId="3F1B5232" w:rsidR="00FE2660" w:rsidRP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Dátum narodenia fyzickej osoby</w:t>
            </w:r>
            <w:r w:rsidR="00C82302">
              <w:rPr>
                <w:rFonts w:ascii="Arial" w:hAnsi="Arial" w:cs="Arial"/>
                <w:lang w:eastAsia="sk-SK"/>
              </w:rPr>
              <w:t xml:space="preserve">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1/2/</w:t>
            </w:r>
          </w:p>
          <w:p w14:paraId="1C55D2A8" w14:textId="1545B5B2" w:rsidR="00FE2660" w:rsidRP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 xml:space="preserve">DIČ právnickej osoby 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1/</w:t>
            </w:r>
          </w:p>
        </w:tc>
        <w:tc>
          <w:tcPr>
            <w:tcW w:w="4744" w:type="dxa"/>
            <w:gridSpan w:val="3"/>
          </w:tcPr>
          <w:p w14:paraId="237F3154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61ACDF68" w14:textId="77777777" w:rsidTr="00C82302">
        <w:trPr>
          <w:trHeight w:val="397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0B148AFF" w14:textId="29689190" w:rsidR="00FE2660" w:rsidRPr="00C82302" w:rsidRDefault="00FE2660" w:rsidP="009C3DCD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Číslo kódu pokladnice e-kasa klient (PEKK)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3/</w:t>
            </w:r>
          </w:p>
        </w:tc>
        <w:tc>
          <w:tcPr>
            <w:tcW w:w="4744" w:type="dxa"/>
            <w:gridSpan w:val="3"/>
          </w:tcPr>
          <w:p w14:paraId="2E252298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430F4013" w14:textId="77777777" w:rsidTr="00C82302">
        <w:tc>
          <w:tcPr>
            <w:tcW w:w="6516" w:type="dxa"/>
            <w:gridSpan w:val="3"/>
            <w:shd w:val="clear" w:color="auto" w:fill="D9D9D9" w:themeFill="background1" w:themeFillShade="D9"/>
            <w:vAlign w:val="center"/>
          </w:tcPr>
          <w:p w14:paraId="40038FD8" w14:textId="17166D95" w:rsidR="00FE2660" w:rsidRDefault="00FE2660" w:rsidP="009C3DCD">
            <w:pPr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Povolenie na zriadenie trhového miesta a na predaj výrobkov a poskytovanie služieb na trhovom mieste žiadame vydať od - do:</w:t>
            </w:r>
          </w:p>
        </w:tc>
        <w:tc>
          <w:tcPr>
            <w:tcW w:w="2971" w:type="dxa"/>
          </w:tcPr>
          <w:p w14:paraId="63B21CFF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1D77944B" w14:textId="77777777" w:rsidTr="00C82302">
        <w:trPr>
          <w:trHeight w:val="737"/>
        </w:trPr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4A6E424B" w14:textId="08FBA901" w:rsidR="00FE2660" w:rsidRDefault="00FE2660" w:rsidP="009C3DCD">
            <w:pPr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Predávaný tovar, poskytovaná služba : </w:t>
            </w:r>
          </w:p>
        </w:tc>
        <w:tc>
          <w:tcPr>
            <w:tcW w:w="4744" w:type="dxa"/>
            <w:gridSpan w:val="3"/>
          </w:tcPr>
          <w:p w14:paraId="02F21E0D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</w:tr>
      <w:tr w:rsidR="00FE2660" w14:paraId="2D509C5E" w14:textId="77777777" w:rsidTr="00C82302"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28B81ECB" w14:textId="66771ECF" w:rsidR="00FE2660" w:rsidRDefault="00FE2660" w:rsidP="009C3DCD">
            <w:pPr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Povolenie na zriadenie trhového miesta a na predaj výrobkov a poskytovanie služieb na trhovom mieste žiadame vydať na miesto (ulica, príp. inak určené miesto v meste).</w:t>
            </w:r>
          </w:p>
        </w:tc>
        <w:tc>
          <w:tcPr>
            <w:tcW w:w="4744" w:type="dxa"/>
            <w:gridSpan w:val="3"/>
            <w:shd w:val="clear" w:color="auto" w:fill="D9D9D9" w:themeFill="background1" w:themeFillShade="D9"/>
            <w:vAlign w:val="center"/>
          </w:tcPr>
          <w:p w14:paraId="3A82219F" w14:textId="579E695E" w:rsidR="00FE2660" w:rsidRDefault="00FE2660" w:rsidP="009C3DCD">
            <w:pPr>
              <w:jc w:val="center"/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Mestská tržnica a počas konania príležitostných trhov; parkovisko pred Obchodným centrom, SNP 111, Stará Turá</w:t>
            </w:r>
          </w:p>
        </w:tc>
      </w:tr>
      <w:tr w:rsidR="00FE2660" w14:paraId="61195559" w14:textId="77777777" w:rsidTr="00C82302">
        <w:trPr>
          <w:trHeight w:val="354"/>
        </w:trPr>
        <w:tc>
          <w:tcPr>
            <w:tcW w:w="4743" w:type="dxa"/>
            <w:vMerge w:val="restart"/>
            <w:shd w:val="clear" w:color="auto" w:fill="D9D9D9" w:themeFill="background1" w:themeFillShade="D9"/>
            <w:vAlign w:val="center"/>
          </w:tcPr>
          <w:p w14:paraId="20535A16" w14:textId="7E4D115C" w:rsidR="00FE2660" w:rsidRDefault="00FE2660" w:rsidP="009C3DCD">
            <w:pPr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Ustanovenie zákona č.289/2008 Z.</w:t>
            </w:r>
            <w:r w:rsidR="009C3DCD">
              <w:rPr>
                <w:rFonts w:ascii="Arial" w:hAnsi="Arial" w:cs="Arial"/>
                <w:lang w:eastAsia="sk-SK"/>
              </w:rPr>
              <w:t xml:space="preserve"> </w:t>
            </w:r>
            <w:r w:rsidRPr="00FE2660">
              <w:rPr>
                <w:rFonts w:ascii="Arial" w:hAnsi="Arial" w:cs="Arial"/>
                <w:lang w:eastAsia="sk-SK"/>
              </w:rPr>
              <w:t xml:space="preserve">z., podľa ktorého nie je predávajúci alebo poskytovateľ služby povinný používať na evidenciu tržieb pokladnicu e-kasa klient (PEKK) - </w:t>
            </w:r>
            <w:r w:rsidRPr="00FE2660">
              <w:rPr>
                <w:rFonts w:ascii="Arial" w:hAnsi="Arial" w:cs="Arial"/>
                <w:i/>
                <w:iCs/>
                <w:lang w:eastAsia="sk-SK"/>
              </w:rPr>
              <w:t>vyznačiť krížikom</w:t>
            </w:r>
          </w:p>
        </w:tc>
        <w:tc>
          <w:tcPr>
            <w:tcW w:w="497" w:type="dxa"/>
          </w:tcPr>
          <w:p w14:paraId="5E528BB4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247" w:type="dxa"/>
            <w:gridSpan w:val="2"/>
            <w:shd w:val="clear" w:color="auto" w:fill="D9D9D9" w:themeFill="background1" w:themeFillShade="D9"/>
          </w:tcPr>
          <w:p w14:paraId="38B3B451" w14:textId="3E0187CF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  <w:r w:rsidRPr="00FE2660">
              <w:rPr>
                <w:rFonts w:ascii="Arial" w:hAnsi="Arial" w:cs="Arial"/>
                <w:lang w:eastAsia="sk-SK"/>
              </w:rPr>
              <w:t>§ 1 ods. 2 - žiadateľ nie je</w:t>
            </w:r>
            <w:r w:rsidR="009C3DCD">
              <w:rPr>
                <w:rFonts w:ascii="Arial" w:hAnsi="Arial" w:cs="Arial"/>
                <w:lang w:eastAsia="sk-SK"/>
              </w:rPr>
              <w:t xml:space="preserve"> </w:t>
            </w:r>
            <w:r w:rsidRPr="00FE2660">
              <w:rPr>
                <w:rFonts w:ascii="Arial" w:hAnsi="Arial" w:cs="Arial"/>
                <w:lang w:eastAsia="sk-SK"/>
              </w:rPr>
              <w:t xml:space="preserve">podnikateľom podľa § 2 ods. 2 Obchodného zákonníka </w:t>
            </w:r>
          </w:p>
        </w:tc>
      </w:tr>
      <w:tr w:rsidR="00FE2660" w14:paraId="4CD9848E" w14:textId="77777777" w:rsidTr="00C82302">
        <w:trPr>
          <w:trHeight w:val="352"/>
        </w:trPr>
        <w:tc>
          <w:tcPr>
            <w:tcW w:w="4743" w:type="dxa"/>
            <w:vMerge/>
            <w:shd w:val="clear" w:color="auto" w:fill="D9D9D9" w:themeFill="background1" w:themeFillShade="D9"/>
          </w:tcPr>
          <w:p w14:paraId="4C4AF81E" w14:textId="77777777" w:rsidR="00FE2660" w:rsidRP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97" w:type="dxa"/>
          </w:tcPr>
          <w:p w14:paraId="4F0B5640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247" w:type="dxa"/>
            <w:gridSpan w:val="2"/>
            <w:shd w:val="clear" w:color="auto" w:fill="D9D9D9" w:themeFill="background1" w:themeFillShade="D9"/>
          </w:tcPr>
          <w:p w14:paraId="731D79E0" w14:textId="4D6A7B43" w:rsidR="00FE2660" w:rsidRDefault="009C3DCD" w:rsidP="006D723A">
            <w:pPr>
              <w:rPr>
                <w:rFonts w:ascii="Arial" w:hAnsi="Arial" w:cs="Arial"/>
                <w:lang w:eastAsia="sk-SK"/>
              </w:rPr>
            </w:pPr>
            <w:r w:rsidRPr="009C3DCD">
              <w:rPr>
                <w:rFonts w:ascii="Arial" w:hAnsi="Arial" w:cs="Arial"/>
                <w:lang w:eastAsia="sk-SK"/>
              </w:rPr>
              <w:t xml:space="preserve">§ 2 písm. </w:t>
            </w:r>
            <w:proofErr w:type="spellStart"/>
            <w:r w:rsidRPr="009C3DCD">
              <w:rPr>
                <w:rFonts w:ascii="Arial" w:hAnsi="Arial" w:cs="Arial"/>
                <w:lang w:eastAsia="sk-SK"/>
              </w:rPr>
              <w:t>ab</w:t>
            </w:r>
            <w:proofErr w:type="spellEnd"/>
            <w:r w:rsidRPr="009C3DCD">
              <w:rPr>
                <w:rFonts w:ascii="Arial" w:hAnsi="Arial" w:cs="Arial"/>
                <w:lang w:eastAsia="sk-SK"/>
              </w:rPr>
              <w:t>) - žiadateľ neposkytuje</w:t>
            </w:r>
            <w:r w:rsidR="001548FD">
              <w:rPr>
                <w:rFonts w:ascii="Arial" w:hAnsi="Arial" w:cs="Arial"/>
                <w:lang w:eastAsia="sk-SK"/>
              </w:rPr>
              <w:t xml:space="preserve"> </w:t>
            </w:r>
            <w:r w:rsidRPr="009C3DCD">
              <w:rPr>
                <w:rFonts w:ascii="Arial" w:hAnsi="Arial" w:cs="Arial"/>
                <w:lang w:eastAsia="sk-SK"/>
              </w:rPr>
              <w:t>službu uvedenú v Prílohe č. 1</w:t>
            </w:r>
          </w:p>
        </w:tc>
      </w:tr>
      <w:tr w:rsidR="00FE2660" w14:paraId="4A800704" w14:textId="77777777" w:rsidTr="00C82302">
        <w:trPr>
          <w:trHeight w:val="352"/>
        </w:trPr>
        <w:tc>
          <w:tcPr>
            <w:tcW w:w="4743" w:type="dxa"/>
            <w:vMerge/>
            <w:shd w:val="clear" w:color="auto" w:fill="D9D9D9" w:themeFill="background1" w:themeFillShade="D9"/>
          </w:tcPr>
          <w:p w14:paraId="4FBF10EE" w14:textId="77777777" w:rsidR="00FE2660" w:rsidRP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97" w:type="dxa"/>
          </w:tcPr>
          <w:p w14:paraId="084E52C3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247" w:type="dxa"/>
            <w:gridSpan w:val="2"/>
            <w:shd w:val="clear" w:color="auto" w:fill="D9D9D9" w:themeFill="background1" w:themeFillShade="D9"/>
          </w:tcPr>
          <w:p w14:paraId="6FF95007" w14:textId="77F7C521" w:rsidR="00FE2660" w:rsidRPr="00C82302" w:rsidRDefault="009C3DCD" w:rsidP="006D723A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9C3DCD">
              <w:rPr>
                <w:rFonts w:ascii="Arial" w:hAnsi="Arial" w:cs="Arial"/>
                <w:lang w:eastAsia="sk-SK"/>
              </w:rPr>
              <w:t>3 ods. 2 písm. a) - na tovar, ktorý</w:t>
            </w:r>
            <w:r>
              <w:rPr>
                <w:rFonts w:ascii="Arial" w:hAnsi="Arial" w:cs="Arial"/>
                <w:lang w:eastAsia="sk-SK"/>
              </w:rPr>
              <w:t xml:space="preserve"> </w:t>
            </w:r>
            <w:r w:rsidRPr="009C3DCD">
              <w:rPr>
                <w:rFonts w:ascii="Arial" w:hAnsi="Arial" w:cs="Arial"/>
                <w:lang w:eastAsia="sk-SK"/>
              </w:rPr>
              <w:t>žiadateľ predáva sa nevzťahuje</w:t>
            </w:r>
            <w:r>
              <w:rPr>
                <w:rFonts w:ascii="Arial" w:hAnsi="Arial" w:cs="Arial"/>
                <w:lang w:eastAsia="sk-SK"/>
              </w:rPr>
              <w:t xml:space="preserve"> </w:t>
            </w:r>
            <w:r w:rsidRPr="009C3DCD">
              <w:rPr>
                <w:rFonts w:ascii="Arial" w:hAnsi="Arial" w:cs="Arial"/>
                <w:lang w:eastAsia="sk-SK"/>
              </w:rPr>
              <w:t>povinnosť evidovať tržbu v PEKK, (VRP alebo ORP)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4/</w:t>
            </w:r>
          </w:p>
        </w:tc>
      </w:tr>
      <w:tr w:rsidR="00FE2660" w14:paraId="3863926B" w14:textId="77777777" w:rsidTr="00C82302">
        <w:trPr>
          <w:trHeight w:val="1062"/>
        </w:trPr>
        <w:tc>
          <w:tcPr>
            <w:tcW w:w="4743" w:type="dxa"/>
            <w:vMerge/>
            <w:shd w:val="clear" w:color="auto" w:fill="D9D9D9" w:themeFill="background1" w:themeFillShade="D9"/>
          </w:tcPr>
          <w:p w14:paraId="2C9A02A4" w14:textId="77777777" w:rsidR="00FE2660" w:rsidRP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97" w:type="dxa"/>
          </w:tcPr>
          <w:p w14:paraId="0431AD67" w14:textId="77777777" w:rsidR="00FE2660" w:rsidRDefault="00FE2660" w:rsidP="006D723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4247" w:type="dxa"/>
            <w:gridSpan w:val="2"/>
            <w:shd w:val="clear" w:color="auto" w:fill="D9D9D9" w:themeFill="background1" w:themeFillShade="D9"/>
          </w:tcPr>
          <w:p w14:paraId="2B640D6B" w14:textId="56D0AE15" w:rsidR="00FE2660" w:rsidRPr="00C82302" w:rsidRDefault="009C3DCD" w:rsidP="006D723A">
            <w:pPr>
              <w:rPr>
                <w:rFonts w:ascii="Arial" w:hAnsi="Arial" w:cs="Arial"/>
                <w:vertAlign w:val="superscript"/>
                <w:lang w:eastAsia="sk-SK"/>
              </w:rPr>
            </w:pPr>
            <w:r w:rsidRPr="009C3DCD">
              <w:rPr>
                <w:rFonts w:ascii="Arial" w:hAnsi="Arial" w:cs="Arial"/>
                <w:lang w:eastAsia="sk-SK"/>
              </w:rPr>
              <w:t>§ 3 ods. 2 písm. b) - na službu, ktorú žiadateľ poskytuje sa nevzťahuje povinnosť evidovať tržbu v PEKK (VRP alebo ORP)</w:t>
            </w:r>
            <w:r w:rsidR="00C82302">
              <w:rPr>
                <w:rFonts w:ascii="Arial" w:hAnsi="Arial" w:cs="Arial"/>
                <w:vertAlign w:val="superscript"/>
                <w:lang w:eastAsia="sk-SK"/>
              </w:rPr>
              <w:t>4/</w:t>
            </w:r>
          </w:p>
        </w:tc>
      </w:tr>
      <w:tr w:rsidR="00FE2660" w14:paraId="4DFD62D5" w14:textId="77777777" w:rsidTr="00EF2E4D">
        <w:trPr>
          <w:trHeight w:val="397"/>
        </w:trPr>
        <w:tc>
          <w:tcPr>
            <w:tcW w:w="4743" w:type="dxa"/>
            <w:shd w:val="clear" w:color="auto" w:fill="D9D9D9" w:themeFill="background1" w:themeFillShade="D9"/>
          </w:tcPr>
          <w:p w14:paraId="5E4F71B0" w14:textId="0532049D" w:rsidR="00FE2660" w:rsidRDefault="009C3DCD" w:rsidP="006D723A">
            <w:pPr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Poznámky : </w:t>
            </w:r>
          </w:p>
        </w:tc>
        <w:tc>
          <w:tcPr>
            <w:tcW w:w="4744" w:type="dxa"/>
            <w:gridSpan w:val="3"/>
            <w:shd w:val="clear" w:color="auto" w:fill="FFFFFF" w:themeFill="background1"/>
            <w:vAlign w:val="center"/>
          </w:tcPr>
          <w:p w14:paraId="28C94F8B" w14:textId="3C33FDB8" w:rsidR="00FE2660" w:rsidRDefault="00FE2660" w:rsidP="009C3DCD">
            <w:pPr>
              <w:jc w:val="center"/>
              <w:rPr>
                <w:rFonts w:ascii="Arial" w:hAnsi="Arial" w:cs="Arial"/>
                <w:lang w:eastAsia="sk-SK"/>
              </w:rPr>
            </w:pPr>
          </w:p>
        </w:tc>
      </w:tr>
    </w:tbl>
    <w:p w14:paraId="6A6B6D25" w14:textId="32DFC686" w:rsidR="006A4491" w:rsidRDefault="009C3DCD" w:rsidP="009C3DCD">
      <w:pPr>
        <w:spacing w:after="0"/>
        <w:rPr>
          <w:rFonts w:ascii="Arial" w:hAnsi="Arial" w:cs="Arial"/>
          <w:vertAlign w:val="superscript"/>
          <w:lang w:eastAsia="sk-SK"/>
        </w:rPr>
      </w:pPr>
      <w:r>
        <w:rPr>
          <w:rFonts w:ascii="Arial" w:hAnsi="Arial" w:cs="Arial"/>
          <w:vertAlign w:val="superscript"/>
          <w:lang w:eastAsia="sk-SK"/>
        </w:rPr>
        <w:t xml:space="preserve">1/ </w:t>
      </w:r>
      <w:proofErr w:type="spellStart"/>
      <w:r>
        <w:rPr>
          <w:rFonts w:ascii="Arial" w:hAnsi="Arial" w:cs="Arial"/>
          <w:vertAlign w:val="superscript"/>
          <w:lang w:eastAsia="sk-SK"/>
        </w:rPr>
        <w:t>nehodiace</w:t>
      </w:r>
      <w:proofErr w:type="spellEnd"/>
      <w:r>
        <w:rPr>
          <w:rFonts w:ascii="Arial" w:hAnsi="Arial" w:cs="Arial"/>
          <w:vertAlign w:val="superscript"/>
          <w:lang w:eastAsia="sk-SK"/>
        </w:rPr>
        <w:t xml:space="preserve"> sa prečiarknite </w:t>
      </w:r>
    </w:p>
    <w:p w14:paraId="71EFB268" w14:textId="77777777" w:rsidR="009C3DCD" w:rsidRDefault="009C3DCD" w:rsidP="009C3DCD">
      <w:pPr>
        <w:spacing w:after="0"/>
        <w:rPr>
          <w:rFonts w:ascii="Arial" w:hAnsi="Arial" w:cs="Arial"/>
          <w:vertAlign w:val="superscript"/>
          <w:lang w:eastAsia="sk-SK"/>
        </w:rPr>
      </w:pPr>
      <w:r>
        <w:rPr>
          <w:rFonts w:ascii="Arial" w:hAnsi="Arial" w:cs="Arial"/>
          <w:vertAlign w:val="superscript"/>
          <w:lang w:eastAsia="sk-SK"/>
        </w:rPr>
        <w:t xml:space="preserve">2/ uveďte, ak FO dala súhlas na spracovanie svojich osobných údajov podľa § 5 písm. b) zákona č. 18/2018 Z. z. o ochrane osobných údajov a o zmene a o doplnení niektorých zákonov </w:t>
      </w:r>
    </w:p>
    <w:p w14:paraId="3A852967" w14:textId="5FF9A184" w:rsidR="009C3DCD" w:rsidRDefault="009C3DCD" w:rsidP="009C3DCD">
      <w:pPr>
        <w:spacing w:after="0"/>
        <w:rPr>
          <w:rFonts w:ascii="Arial" w:hAnsi="Arial" w:cs="Arial"/>
          <w:vertAlign w:val="superscript"/>
          <w:lang w:eastAsia="sk-SK"/>
        </w:rPr>
      </w:pPr>
      <w:r>
        <w:rPr>
          <w:rFonts w:ascii="Arial" w:hAnsi="Arial" w:cs="Arial"/>
          <w:vertAlign w:val="superscript"/>
          <w:lang w:eastAsia="sk-SK"/>
        </w:rPr>
        <w:t xml:space="preserve">3/ </w:t>
      </w:r>
      <w:r w:rsidR="00C82302">
        <w:rPr>
          <w:rFonts w:ascii="Arial" w:hAnsi="Arial" w:cs="Arial"/>
          <w:vertAlign w:val="superscript"/>
          <w:lang w:eastAsia="sk-SK"/>
        </w:rPr>
        <w:t>u</w:t>
      </w:r>
      <w:r>
        <w:rPr>
          <w:rFonts w:ascii="Arial" w:hAnsi="Arial" w:cs="Arial"/>
          <w:vertAlign w:val="superscript"/>
          <w:lang w:eastAsia="sk-SK"/>
        </w:rPr>
        <w:t xml:space="preserve">veďte kód pokladnice e-kasa klient ( PEKK) pridelený daňovým úradom pre virtuálnu registračnú pokladnicu (VRP) alebo on-line registračnú pokladnicu (ORP)  </w:t>
      </w:r>
    </w:p>
    <w:p w14:paraId="65917061" w14:textId="187F6D1B" w:rsidR="009C3DCD" w:rsidRDefault="009C3DCD" w:rsidP="009C3DCD">
      <w:pPr>
        <w:spacing w:after="0"/>
        <w:rPr>
          <w:rFonts w:ascii="Arial" w:hAnsi="Arial" w:cs="Arial"/>
          <w:vertAlign w:val="superscript"/>
          <w:lang w:eastAsia="sk-SK"/>
        </w:rPr>
      </w:pPr>
      <w:r>
        <w:rPr>
          <w:rFonts w:ascii="Arial" w:hAnsi="Arial" w:cs="Arial"/>
          <w:vertAlign w:val="superscript"/>
          <w:lang w:eastAsia="sk-SK"/>
        </w:rPr>
        <w:t xml:space="preserve">4/ </w:t>
      </w:r>
      <w:r w:rsidR="00C82302">
        <w:rPr>
          <w:rFonts w:ascii="Arial" w:hAnsi="Arial" w:cs="Arial"/>
          <w:vertAlign w:val="superscript"/>
          <w:lang w:eastAsia="sk-SK"/>
        </w:rPr>
        <w:t>p</w:t>
      </w:r>
      <w:r>
        <w:rPr>
          <w:rFonts w:ascii="Arial" w:hAnsi="Arial" w:cs="Arial"/>
          <w:vertAlign w:val="superscript"/>
          <w:lang w:eastAsia="sk-SK"/>
        </w:rPr>
        <w:t xml:space="preserve">okladnicou e-kasa klient sa rozumie : VRP – virtuálna registračná pokladnica </w:t>
      </w:r>
    </w:p>
    <w:p w14:paraId="5FD6EAF8" w14:textId="3256A3AE" w:rsidR="006A4491" w:rsidRPr="00C82302" w:rsidRDefault="009C3DCD" w:rsidP="00C82302">
      <w:pPr>
        <w:spacing w:after="0"/>
        <w:rPr>
          <w:rFonts w:ascii="Arial" w:hAnsi="Arial" w:cs="Arial"/>
          <w:vertAlign w:val="superscript"/>
          <w:lang w:eastAsia="sk-SK"/>
        </w:rPr>
      </w:pPr>
      <w:r>
        <w:rPr>
          <w:rFonts w:ascii="Arial" w:hAnsi="Arial" w:cs="Arial"/>
          <w:vertAlign w:val="superscript"/>
          <w:lang w:eastAsia="sk-SK"/>
        </w:rPr>
        <w:tab/>
      </w:r>
      <w:r>
        <w:rPr>
          <w:rFonts w:ascii="Arial" w:hAnsi="Arial" w:cs="Arial"/>
          <w:vertAlign w:val="superscript"/>
          <w:lang w:eastAsia="sk-SK"/>
        </w:rPr>
        <w:tab/>
      </w:r>
      <w:r>
        <w:rPr>
          <w:rFonts w:ascii="Arial" w:hAnsi="Arial" w:cs="Arial"/>
          <w:vertAlign w:val="superscript"/>
          <w:lang w:eastAsia="sk-SK"/>
        </w:rPr>
        <w:tab/>
        <w:t xml:space="preserve">           ORP – on – </w:t>
      </w:r>
      <w:proofErr w:type="spellStart"/>
      <w:r>
        <w:rPr>
          <w:rFonts w:ascii="Arial" w:hAnsi="Arial" w:cs="Arial"/>
          <w:vertAlign w:val="superscript"/>
          <w:lang w:eastAsia="sk-SK"/>
        </w:rPr>
        <w:t>line</w:t>
      </w:r>
      <w:proofErr w:type="spellEnd"/>
      <w:r>
        <w:rPr>
          <w:rFonts w:ascii="Arial" w:hAnsi="Arial" w:cs="Arial"/>
          <w:vertAlign w:val="superscript"/>
          <w:lang w:eastAsia="sk-SK"/>
        </w:rPr>
        <w:t xml:space="preserve"> registračná pokladnica </w:t>
      </w:r>
    </w:p>
    <w:p w14:paraId="4946F372" w14:textId="067F43A5" w:rsidR="00C82302" w:rsidRDefault="00C82302" w:rsidP="006D723A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Dňa: </w:t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  <w:t xml:space="preserve">Podpis : </w:t>
      </w:r>
    </w:p>
    <w:p w14:paraId="4AE7FCCB" w14:textId="51D80AF2" w:rsidR="00C82302" w:rsidRDefault="00C82302" w:rsidP="00C82302">
      <w:pPr>
        <w:spacing w:after="0"/>
        <w:rPr>
          <w:rFonts w:ascii="Arial" w:hAnsi="Arial" w:cs="Arial"/>
          <w:sz w:val="16"/>
          <w:szCs w:val="16"/>
          <w:lang w:eastAsia="sk-SK"/>
        </w:rPr>
      </w:pPr>
      <w:r w:rsidRPr="00C82302">
        <w:rPr>
          <w:rFonts w:ascii="Arial" w:hAnsi="Arial" w:cs="Arial"/>
          <w:sz w:val="16"/>
          <w:szCs w:val="16"/>
          <w:lang w:eastAsia="sk-SK"/>
        </w:rPr>
        <w:t xml:space="preserve">Príloha : 1) </w:t>
      </w:r>
      <w:r w:rsidR="00EF2E4D">
        <w:rPr>
          <w:rFonts w:ascii="Arial" w:hAnsi="Arial" w:cs="Arial"/>
          <w:sz w:val="16"/>
          <w:szCs w:val="16"/>
          <w:lang w:eastAsia="sk-SK"/>
        </w:rPr>
        <w:t>ž</w:t>
      </w:r>
      <w:r w:rsidRPr="00C82302">
        <w:rPr>
          <w:rFonts w:ascii="Arial" w:hAnsi="Arial" w:cs="Arial"/>
          <w:sz w:val="16"/>
          <w:szCs w:val="16"/>
          <w:lang w:eastAsia="sk-SK"/>
        </w:rPr>
        <w:t xml:space="preserve">ivnostenské oprávnenie </w:t>
      </w:r>
    </w:p>
    <w:p w14:paraId="71C10C09" w14:textId="20D5BB58" w:rsidR="006D723A" w:rsidRDefault="00C82302" w:rsidP="00C82302">
      <w:pPr>
        <w:spacing w:after="0"/>
        <w:rPr>
          <w:rFonts w:ascii="Arial" w:hAnsi="Arial" w:cs="Arial"/>
          <w:sz w:val="16"/>
          <w:szCs w:val="16"/>
          <w:lang w:eastAsia="sk-SK"/>
        </w:rPr>
      </w:pPr>
      <w:r w:rsidRPr="00C82302">
        <w:rPr>
          <w:rFonts w:ascii="Arial" w:hAnsi="Arial" w:cs="Arial"/>
          <w:sz w:val="16"/>
          <w:szCs w:val="16"/>
          <w:lang w:eastAsia="sk-SK"/>
        </w:rPr>
        <w:t xml:space="preserve">  </w:t>
      </w:r>
      <w:r>
        <w:rPr>
          <w:rFonts w:ascii="Arial" w:hAnsi="Arial" w:cs="Arial"/>
          <w:sz w:val="16"/>
          <w:szCs w:val="16"/>
          <w:lang w:eastAsia="sk-SK"/>
        </w:rPr>
        <w:t xml:space="preserve">           </w:t>
      </w:r>
      <w:r w:rsidRPr="00C82302">
        <w:rPr>
          <w:rFonts w:ascii="Arial" w:hAnsi="Arial" w:cs="Arial"/>
          <w:sz w:val="16"/>
          <w:szCs w:val="16"/>
          <w:lang w:eastAsia="sk-SK"/>
        </w:rPr>
        <w:t xml:space="preserve"> 2.) v prípade predaja prebytkov doklad o vlastníctve pozemku LV (záhrada, orná pôda), alebo nájomná zmluva k pozemku </w:t>
      </w:r>
    </w:p>
    <w:p w14:paraId="4957F290" w14:textId="7108B364" w:rsidR="00EF2E4D" w:rsidRPr="00C82302" w:rsidRDefault="00EF2E4D" w:rsidP="00C82302">
      <w:pPr>
        <w:spacing w:after="0"/>
        <w:rPr>
          <w:rFonts w:ascii="Arial" w:hAnsi="Arial" w:cs="Arial"/>
          <w:sz w:val="16"/>
          <w:szCs w:val="16"/>
          <w:lang w:eastAsia="sk-SK"/>
        </w:rPr>
      </w:pPr>
      <w:r>
        <w:rPr>
          <w:rFonts w:ascii="Arial" w:hAnsi="Arial" w:cs="Arial"/>
          <w:sz w:val="16"/>
          <w:szCs w:val="16"/>
          <w:lang w:eastAsia="sk-SK"/>
        </w:rPr>
        <w:t xml:space="preserve">              3.) iné : </w:t>
      </w:r>
    </w:p>
    <w:sectPr w:rsidR="00EF2E4D" w:rsidRPr="00C82302" w:rsidSect="00607DF3">
      <w:headerReference w:type="default" r:id="rId8"/>
      <w:footerReference w:type="default" r:id="rId9"/>
      <w:pgSz w:w="11906" w:h="16838"/>
      <w:pgMar w:top="1531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6FB1" w14:textId="77777777" w:rsidR="00163519" w:rsidRDefault="00163519" w:rsidP="004F7D40">
      <w:pPr>
        <w:spacing w:after="0" w:line="240" w:lineRule="auto"/>
      </w:pPr>
      <w:r>
        <w:separator/>
      </w:r>
    </w:p>
  </w:endnote>
  <w:endnote w:type="continuationSeparator" w:id="0">
    <w:p w14:paraId="0D2223E3" w14:textId="77777777" w:rsidR="00163519" w:rsidRDefault="00163519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7777777" w:rsidR="00523AE1" w:rsidRPr="00847A06" w:rsidRDefault="00523AE1" w:rsidP="00523AE1">
    <w:pPr>
      <w:pStyle w:val="Pta"/>
      <w:jc w:val="both"/>
      <w:rPr>
        <w:color w:val="808080" w:themeColor="background1" w:themeShade="80"/>
        <w:sz w:val="16"/>
        <w:szCs w:val="16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</w:pPr>
    <w:r w:rsidRPr="00847A06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847A0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>so zákonom č. 18/2018 Z. z. o ochrane osobných údajov a o zmene a doplnení niektorých zákonov</w:t>
    </w:r>
    <w:r w:rsidRPr="00847A06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1C64" w14:textId="77777777" w:rsidR="00163519" w:rsidRDefault="00163519" w:rsidP="004F7D40">
      <w:pPr>
        <w:spacing w:after="0" w:line="240" w:lineRule="auto"/>
      </w:pPr>
      <w:r>
        <w:separator/>
      </w:r>
    </w:p>
  </w:footnote>
  <w:footnote w:type="continuationSeparator" w:id="0">
    <w:p w14:paraId="33FFF0D2" w14:textId="77777777" w:rsidR="00163519" w:rsidRDefault="00163519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54EC" w14:textId="7753CD4E" w:rsidR="00847A06" w:rsidRPr="00847A06" w:rsidRDefault="00FE2660" w:rsidP="00D5630C">
    <w:pPr>
      <w:pStyle w:val="Hlavika"/>
      <w:ind w:firstLine="5245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F49270" wp14:editId="2C5C03FA">
              <wp:simplePos x="0" y="0"/>
              <wp:positionH relativeFrom="margin">
                <wp:align>left</wp:align>
              </wp:positionH>
              <wp:positionV relativeFrom="paragraph">
                <wp:posOffset>-221615</wp:posOffset>
              </wp:positionV>
              <wp:extent cx="3105150" cy="1362075"/>
              <wp:effectExtent l="0" t="0" r="19050" b="28575"/>
              <wp:wrapNone/>
              <wp:docPr id="1231983449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13620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D7378B" w14:textId="77777777" w:rsidR="00FE2660" w:rsidRPr="00847A06" w:rsidRDefault="00FE2660" w:rsidP="00FE266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7A06">
                            <w:rPr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5024C3E6" w14:textId="77777777" w:rsidR="00FE2660" w:rsidRDefault="00FE2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492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-17.45pt;width:244.5pt;height:10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" filled="f" strokeweight=".5pt">
              <v:textbox>
                <w:txbxContent>
                  <w:p w14:paraId="1BD7378B" w14:textId="77777777" w:rsidR="00FE2660" w:rsidRPr="00847A06" w:rsidRDefault="00FE2660" w:rsidP="00FE2660">
                    <w:pPr>
                      <w:rPr>
                        <w:sz w:val="16"/>
                        <w:szCs w:val="16"/>
                      </w:rPr>
                    </w:pPr>
                    <w:r w:rsidRPr="00847A06">
                      <w:rPr>
                        <w:sz w:val="16"/>
                        <w:szCs w:val="16"/>
                      </w:rPr>
                      <w:t>Pečiatka podateľne mesta</w:t>
                    </w:r>
                  </w:p>
                  <w:p w14:paraId="5024C3E6" w14:textId="77777777" w:rsidR="00FE2660" w:rsidRDefault="00FE2660"/>
                </w:txbxContent>
              </v:textbox>
              <w10:wrap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</w:p>
  <w:p w14:paraId="348A4B45" w14:textId="38765DD9" w:rsidR="00D5630C" w:rsidRDefault="00847A06" w:rsidP="00D5630C">
    <w:pPr>
      <w:pStyle w:val="Hlavika"/>
      <w:ind w:firstLine="5245"/>
      <w:rPr>
        <w:rFonts w:ascii="Arial" w:hAnsi="Arial" w:cs="Arial"/>
        <w:b/>
        <w:bCs/>
        <w:sz w:val="20"/>
        <w:szCs w:val="20"/>
      </w:rPr>
    </w:pPr>
    <w:r w:rsidRPr="00847A06">
      <w:rPr>
        <w:rFonts w:ascii="Arial" w:hAnsi="Arial" w:cs="Arial"/>
        <w:b/>
        <w:bCs/>
        <w:sz w:val="20"/>
        <w:szCs w:val="20"/>
      </w:rPr>
      <w:t xml:space="preserve">Oddelenie </w:t>
    </w:r>
    <w:r w:rsidR="00FE2660">
      <w:rPr>
        <w:rFonts w:ascii="Arial" w:hAnsi="Arial" w:cs="Arial"/>
        <w:b/>
        <w:bCs/>
        <w:sz w:val="20"/>
        <w:szCs w:val="20"/>
      </w:rPr>
      <w:t>ekonomiky a majetku mesta</w:t>
    </w:r>
  </w:p>
  <w:p w14:paraId="54419662" w14:textId="77777777" w:rsidR="00D5630C" w:rsidRDefault="0013774B" w:rsidP="00D5630C">
    <w:pPr>
      <w:pStyle w:val="Hlavika"/>
      <w:ind w:firstLine="5245"/>
      <w:rPr>
        <w:rFonts w:ascii="Arial" w:hAnsi="Arial" w:cs="Arial"/>
      </w:rPr>
    </w:pPr>
    <w:r>
      <w:rPr>
        <w:rFonts w:ascii="Arial" w:hAnsi="Arial" w:cs="Arial"/>
      </w:rPr>
      <w:t>Gen. M.</w:t>
    </w:r>
    <w:r w:rsidR="00807CF4">
      <w:rPr>
        <w:rFonts w:ascii="Arial" w:hAnsi="Arial" w:cs="Arial"/>
      </w:rPr>
      <w:t xml:space="preserve"> </w:t>
    </w:r>
    <w:r>
      <w:rPr>
        <w:rFonts w:ascii="Arial" w:hAnsi="Arial" w:cs="Arial"/>
      </w:rPr>
      <w:t>R. Štefánika 375/63</w:t>
    </w:r>
  </w:p>
  <w:p w14:paraId="54CEC9EA" w14:textId="3A546F60" w:rsidR="00B476F0" w:rsidRPr="00D5630C" w:rsidRDefault="004F7D40" w:rsidP="00D5630C">
    <w:pPr>
      <w:pStyle w:val="Hlavika"/>
      <w:ind w:firstLine="5245"/>
      <w:rPr>
        <w:rFonts w:ascii="Arial" w:hAnsi="Arial" w:cs="Arial"/>
        <w:b/>
        <w:bCs/>
        <w:sz w:val="20"/>
        <w:szCs w:val="20"/>
      </w:rPr>
    </w:pPr>
    <w:r w:rsidRPr="004F7D40">
      <w:rPr>
        <w:rFonts w:ascii="Arial" w:hAnsi="Arial" w:cs="Arial"/>
      </w:rPr>
      <w:t>916 01 Stará Turá</w:t>
    </w:r>
  </w:p>
  <w:p w14:paraId="1C24F0E6" w14:textId="2FEF11B1" w:rsidR="004F7D40" w:rsidRDefault="00521C96" w:rsidP="00523AE1">
    <w:pPr>
      <w:pStyle w:val="Hlavika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5E09"/>
    <w:rsid w:val="000271B7"/>
    <w:rsid w:val="000600E1"/>
    <w:rsid w:val="0007336B"/>
    <w:rsid w:val="000913E0"/>
    <w:rsid w:val="000C52A7"/>
    <w:rsid w:val="000E6067"/>
    <w:rsid w:val="0013774B"/>
    <w:rsid w:val="001548FD"/>
    <w:rsid w:val="00163519"/>
    <w:rsid w:val="001A4E35"/>
    <w:rsid w:val="0025595D"/>
    <w:rsid w:val="002619D9"/>
    <w:rsid w:val="002A4854"/>
    <w:rsid w:val="002C7822"/>
    <w:rsid w:val="00321988"/>
    <w:rsid w:val="00342321"/>
    <w:rsid w:val="003432BF"/>
    <w:rsid w:val="00391F8D"/>
    <w:rsid w:val="004910F5"/>
    <w:rsid w:val="004F7D40"/>
    <w:rsid w:val="00510CE4"/>
    <w:rsid w:val="00521C96"/>
    <w:rsid w:val="00523AE1"/>
    <w:rsid w:val="005265CE"/>
    <w:rsid w:val="00541779"/>
    <w:rsid w:val="005526D6"/>
    <w:rsid w:val="005A3F6B"/>
    <w:rsid w:val="005A406E"/>
    <w:rsid w:val="005A71C1"/>
    <w:rsid w:val="005F1AC8"/>
    <w:rsid w:val="00607DF3"/>
    <w:rsid w:val="006373D2"/>
    <w:rsid w:val="00671573"/>
    <w:rsid w:val="006A4491"/>
    <w:rsid w:val="006B3A22"/>
    <w:rsid w:val="006C0C8B"/>
    <w:rsid w:val="006D259E"/>
    <w:rsid w:val="006D723A"/>
    <w:rsid w:val="006D780B"/>
    <w:rsid w:val="00724DB4"/>
    <w:rsid w:val="007B4FB2"/>
    <w:rsid w:val="007B7AD4"/>
    <w:rsid w:val="00807CF4"/>
    <w:rsid w:val="00847A06"/>
    <w:rsid w:val="00856CAC"/>
    <w:rsid w:val="00866061"/>
    <w:rsid w:val="00866500"/>
    <w:rsid w:val="00876B97"/>
    <w:rsid w:val="008A73BD"/>
    <w:rsid w:val="008B09BC"/>
    <w:rsid w:val="008B400D"/>
    <w:rsid w:val="008D6550"/>
    <w:rsid w:val="008E25B3"/>
    <w:rsid w:val="0090107C"/>
    <w:rsid w:val="00926ED4"/>
    <w:rsid w:val="009534D5"/>
    <w:rsid w:val="009544DD"/>
    <w:rsid w:val="00955BDE"/>
    <w:rsid w:val="009945D7"/>
    <w:rsid w:val="009C3DCD"/>
    <w:rsid w:val="009F3338"/>
    <w:rsid w:val="00A0418A"/>
    <w:rsid w:val="00A142EE"/>
    <w:rsid w:val="00A35845"/>
    <w:rsid w:val="00A44951"/>
    <w:rsid w:val="00A50136"/>
    <w:rsid w:val="00AE765E"/>
    <w:rsid w:val="00B221C8"/>
    <w:rsid w:val="00B27B12"/>
    <w:rsid w:val="00B476F0"/>
    <w:rsid w:val="00B82EFF"/>
    <w:rsid w:val="00BF3922"/>
    <w:rsid w:val="00BF4EE4"/>
    <w:rsid w:val="00C324E3"/>
    <w:rsid w:val="00C5484A"/>
    <w:rsid w:val="00C54A04"/>
    <w:rsid w:val="00C55D09"/>
    <w:rsid w:val="00C82302"/>
    <w:rsid w:val="00CE6647"/>
    <w:rsid w:val="00D41B5B"/>
    <w:rsid w:val="00D517A3"/>
    <w:rsid w:val="00D54012"/>
    <w:rsid w:val="00D5630C"/>
    <w:rsid w:val="00DA7753"/>
    <w:rsid w:val="00E006CB"/>
    <w:rsid w:val="00E123C6"/>
    <w:rsid w:val="00E23DF2"/>
    <w:rsid w:val="00E36504"/>
    <w:rsid w:val="00E455B3"/>
    <w:rsid w:val="00EA24C0"/>
    <w:rsid w:val="00EC4A57"/>
    <w:rsid w:val="00EF2E4D"/>
    <w:rsid w:val="00F05E5F"/>
    <w:rsid w:val="00F45AB5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  <w:style w:type="paragraph" w:customStyle="1" w:styleId="Default">
    <w:name w:val="Default"/>
    <w:rsid w:val="00C82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predaj výrobkov a poskytovanie služieb na trhovom mieste</dc:title>
  <dc:subject/>
  <dc:creator>Mesto Stará Turá</dc:creator>
  <cp:keywords/>
  <dc:description/>
  <cp:lastModifiedBy>Miriam Čubanáková</cp:lastModifiedBy>
  <cp:revision>6</cp:revision>
  <cp:lastPrinted>2025-08-21T08:38:00Z</cp:lastPrinted>
  <dcterms:created xsi:type="dcterms:W3CDTF">2025-06-30T12:03:00Z</dcterms:created>
  <dcterms:modified xsi:type="dcterms:W3CDTF">2025-08-21T08:39:00Z</dcterms:modified>
</cp:coreProperties>
</file>