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096894" w14:textId="77777777" w:rsidR="00B77B5D" w:rsidRPr="00B77B5D" w:rsidRDefault="00B77B5D" w:rsidP="00B77B5D">
      <w:pPr>
        <w:pStyle w:val="Normlnywebov"/>
        <w:spacing w:before="144" w:beforeAutospacing="0" w:after="144" w:afterAutospacing="0"/>
        <w:jc w:val="center"/>
        <w:rPr>
          <w:sz w:val="28"/>
          <w:szCs w:val="28"/>
        </w:rPr>
      </w:pPr>
      <w:r w:rsidRPr="00B77B5D">
        <w:rPr>
          <w:sz w:val="28"/>
          <w:szCs w:val="28"/>
        </w:rPr>
        <w:t>VZOR</w:t>
      </w:r>
    </w:p>
    <w:p w14:paraId="2BFDC6FD" w14:textId="77777777" w:rsidR="00B77B5D" w:rsidRPr="00B77B5D" w:rsidRDefault="00B77B5D" w:rsidP="00B77B5D">
      <w:pPr>
        <w:pStyle w:val="Nadpis3"/>
        <w:spacing w:before="450" w:after="60" w:line="330" w:lineRule="atLeast"/>
        <w:jc w:val="center"/>
        <w:rPr>
          <w:rFonts w:ascii="Times New Roman" w:hAnsi="Times New Roman" w:cs="Times New Roman"/>
          <w:color w:val="auto"/>
          <w:sz w:val="32"/>
          <w:szCs w:val="32"/>
        </w:rPr>
      </w:pPr>
      <w:r w:rsidRPr="00B77B5D">
        <w:rPr>
          <w:rStyle w:val="Vrazn"/>
          <w:rFonts w:ascii="Times New Roman" w:hAnsi="Times New Roman" w:cs="Times New Roman"/>
          <w:color w:val="auto"/>
          <w:sz w:val="32"/>
          <w:szCs w:val="32"/>
        </w:rPr>
        <w:t>Smernica o poskytovaní príspevku na cestovné náklady deťom, pre ktoré je predprimárne vzdelávanie povinné, a žiakom základnej školy</w:t>
      </w:r>
    </w:p>
    <w:p w14:paraId="55411BCE" w14:textId="77777777" w:rsidR="00B77B5D" w:rsidRPr="00B77B5D" w:rsidRDefault="00B77B5D" w:rsidP="00B77B5D">
      <w:pPr>
        <w:pStyle w:val="Normlnywebov"/>
        <w:spacing w:before="144" w:beforeAutospacing="0" w:after="144" w:afterAutospacing="0"/>
        <w:jc w:val="center"/>
        <w:rPr>
          <w:sz w:val="28"/>
          <w:szCs w:val="28"/>
        </w:rPr>
      </w:pPr>
    </w:p>
    <w:p w14:paraId="41C7ADDA" w14:textId="4EDED292" w:rsidR="00B77B5D" w:rsidRPr="00B77B5D" w:rsidRDefault="00B77B5D" w:rsidP="00B77B5D">
      <w:pPr>
        <w:pStyle w:val="Normlnywebov"/>
        <w:spacing w:before="144" w:beforeAutospacing="0" w:after="144" w:afterAutospacing="0"/>
        <w:jc w:val="center"/>
        <w:rPr>
          <w:b/>
          <w:bCs/>
          <w:sz w:val="28"/>
          <w:szCs w:val="28"/>
        </w:rPr>
      </w:pPr>
      <w:r w:rsidRPr="00B77B5D">
        <w:rPr>
          <w:b/>
          <w:bCs/>
          <w:sz w:val="28"/>
          <w:szCs w:val="28"/>
        </w:rPr>
        <w:t>Článok 1</w:t>
      </w:r>
    </w:p>
    <w:p w14:paraId="24656B26" w14:textId="77777777" w:rsidR="00B77B5D" w:rsidRPr="00B77B5D" w:rsidRDefault="00B77B5D" w:rsidP="00B77B5D">
      <w:pPr>
        <w:pStyle w:val="Normlnywebov"/>
        <w:spacing w:before="144" w:beforeAutospacing="0" w:after="144" w:afterAutospacing="0"/>
        <w:jc w:val="center"/>
        <w:rPr>
          <w:sz w:val="28"/>
          <w:szCs w:val="28"/>
        </w:rPr>
      </w:pPr>
      <w:r w:rsidRPr="00B77B5D">
        <w:rPr>
          <w:rStyle w:val="Vrazn"/>
          <w:rFonts w:eastAsiaTheme="majorEastAsia"/>
          <w:sz w:val="28"/>
          <w:szCs w:val="28"/>
        </w:rPr>
        <w:t>Úvodné ustanovenia</w:t>
      </w:r>
    </w:p>
    <w:p w14:paraId="61CC5A4F" w14:textId="77777777" w:rsidR="00B77B5D" w:rsidRPr="00B77B5D" w:rsidRDefault="00B77B5D" w:rsidP="00B77B5D">
      <w:pPr>
        <w:pStyle w:val="Normlnywebov"/>
        <w:spacing w:before="144" w:beforeAutospacing="0" w:after="144" w:afterAutospacing="0"/>
        <w:jc w:val="both"/>
      </w:pPr>
      <w:r w:rsidRPr="00B77B5D">
        <w:t>Riaditeľ Základnej školy ____________/Základnej školy s materskou školou ____________ (ďalej len „riaditeľ školy“) v súlade s cieľmi stanovenými v zákone č. </w:t>
      </w:r>
      <w:r w:rsidRPr="00B77B5D">
        <w:rPr>
          <w:rFonts w:eastAsiaTheme="majorEastAsia"/>
        </w:rPr>
        <w:t>245/2008 Z. z.</w:t>
      </w:r>
      <w:r w:rsidRPr="00B77B5D">
        <w:t> o výchove a vzdelávaní (</w:t>
      </w:r>
      <w:r w:rsidRPr="00B77B5D">
        <w:rPr>
          <w:rFonts w:eastAsiaTheme="majorEastAsia"/>
        </w:rPr>
        <w:t>školský zákon</w:t>
      </w:r>
      <w:r w:rsidRPr="00B77B5D">
        <w:t>) a o zmene a doplnení niektorých zákonov v znení neskorších predpisov, zákonom č. 322/2025 Z. z. a ministerstvom školstva vydanou smernicou č. 16/2026 vydáva smernicu o poskytovaní príspevku na cestovné náklady deťom, pre ktoré je predprimárne vzdelávanie povinné, a žiakom základnej školy (ďalej len „smernica“).</w:t>
      </w:r>
    </w:p>
    <w:p w14:paraId="77B169CE" w14:textId="77777777" w:rsidR="00B77B5D" w:rsidRPr="00B77B5D" w:rsidRDefault="00B77B5D" w:rsidP="00B77B5D">
      <w:pPr>
        <w:pStyle w:val="Normlnywebov"/>
        <w:spacing w:before="144" w:beforeAutospacing="0" w:after="144" w:afterAutospacing="0"/>
        <w:jc w:val="both"/>
      </w:pPr>
      <w:r w:rsidRPr="00B77B5D">
        <w:t> </w:t>
      </w:r>
    </w:p>
    <w:p w14:paraId="6C34ED42" w14:textId="77777777" w:rsidR="00B77B5D" w:rsidRPr="00B77B5D" w:rsidRDefault="00B77B5D" w:rsidP="00B77B5D">
      <w:pPr>
        <w:pStyle w:val="Normlnywebov"/>
        <w:spacing w:before="144" w:beforeAutospacing="0" w:after="144" w:afterAutospacing="0"/>
        <w:jc w:val="center"/>
        <w:rPr>
          <w:b/>
          <w:bCs/>
          <w:sz w:val="28"/>
          <w:szCs w:val="28"/>
        </w:rPr>
      </w:pPr>
      <w:r w:rsidRPr="00B77B5D">
        <w:rPr>
          <w:b/>
          <w:bCs/>
          <w:sz w:val="28"/>
          <w:szCs w:val="28"/>
        </w:rPr>
        <w:t>Článok 2</w:t>
      </w:r>
    </w:p>
    <w:p w14:paraId="457EECB2" w14:textId="77777777" w:rsidR="00B77B5D" w:rsidRPr="00B77B5D" w:rsidRDefault="00B77B5D" w:rsidP="00B77B5D">
      <w:pPr>
        <w:pStyle w:val="Normlnywebov"/>
        <w:spacing w:before="144" w:beforeAutospacing="0" w:after="144" w:afterAutospacing="0"/>
        <w:jc w:val="center"/>
        <w:rPr>
          <w:sz w:val="28"/>
          <w:szCs w:val="28"/>
        </w:rPr>
      </w:pPr>
      <w:r w:rsidRPr="00B77B5D">
        <w:rPr>
          <w:rStyle w:val="Vrazn"/>
          <w:rFonts w:eastAsiaTheme="majorEastAsia"/>
          <w:sz w:val="28"/>
          <w:szCs w:val="28"/>
        </w:rPr>
        <w:t>Účel smernice</w:t>
      </w:r>
    </w:p>
    <w:p w14:paraId="314B3BE9" w14:textId="77777777" w:rsidR="00B77B5D" w:rsidRPr="00B77B5D" w:rsidRDefault="00B77B5D" w:rsidP="00B77B5D">
      <w:pPr>
        <w:pStyle w:val="Normlnywebov"/>
        <w:spacing w:before="144" w:beforeAutospacing="0" w:after="144" w:afterAutospacing="0"/>
        <w:jc w:val="both"/>
      </w:pPr>
      <w:r w:rsidRPr="00B77B5D">
        <w:t>Účelom tejto smernice je stanoviť podrobnosti týkajúce sa poskytovania príspevku na úhradu cestovných nákladov (ďalej len „príspevok“) deťom, pre ktoré je predprimárne vzdelávanie povinné, a žiakom Základnej školy ____________/Základnej školy s materskou školou _______________________ (ďalej len „škola“).</w:t>
      </w:r>
    </w:p>
    <w:p w14:paraId="2E462BEB" w14:textId="77777777" w:rsidR="00B77B5D" w:rsidRPr="00B77B5D" w:rsidRDefault="00B77B5D" w:rsidP="00B77B5D">
      <w:pPr>
        <w:pStyle w:val="Normlnywebov"/>
        <w:spacing w:before="144" w:beforeAutospacing="0" w:after="144" w:afterAutospacing="0"/>
        <w:jc w:val="both"/>
      </w:pPr>
      <w:r w:rsidRPr="00B77B5D">
        <w:t> </w:t>
      </w:r>
    </w:p>
    <w:p w14:paraId="52B1BE47" w14:textId="6E1EBEEC" w:rsidR="00B77B5D" w:rsidRPr="00B77B5D" w:rsidRDefault="00B77B5D" w:rsidP="00B77B5D">
      <w:pPr>
        <w:pStyle w:val="Normlnywebov"/>
        <w:spacing w:before="144" w:beforeAutospacing="0" w:after="144" w:afterAutospacing="0"/>
        <w:jc w:val="center"/>
        <w:rPr>
          <w:b/>
          <w:bCs/>
          <w:sz w:val="28"/>
          <w:szCs w:val="28"/>
        </w:rPr>
      </w:pPr>
      <w:r w:rsidRPr="00B77B5D">
        <w:rPr>
          <w:b/>
          <w:bCs/>
          <w:sz w:val="28"/>
          <w:szCs w:val="28"/>
        </w:rPr>
        <w:t>Článok 3</w:t>
      </w:r>
    </w:p>
    <w:p w14:paraId="07DD788C" w14:textId="77777777" w:rsidR="00B77B5D" w:rsidRPr="00B77B5D" w:rsidRDefault="00B77B5D" w:rsidP="00B77B5D">
      <w:pPr>
        <w:pStyle w:val="Normlnywebov"/>
        <w:spacing w:before="144" w:beforeAutospacing="0" w:after="144" w:afterAutospacing="0"/>
        <w:jc w:val="center"/>
        <w:rPr>
          <w:sz w:val="28"/>
          <w:szCs w:val="28"/>
        </w:rPr>
      </w:pPr>
      <w:r w:rsidRPr="00B77B5D">
        <w:rPr>
          <w:rStyle w:val="Vrazn"/>
          <w:rFonts w:eastAsiaTheme="majorEastAsia"/>
          <w:sz w:val="28"/>
          <w:szCs w:val="28"/>
        </w:rPr>
        <w:t>Podmienky poskytnutia príspevku</w:t>
      </w:r>
    </w:p>
    <w:p w14:paraId="566642AA" w14:textId="77777777" w:rsidR="00B77B5D" w:rsidRPr="00B77B5D" w:rsidRDefault="00B77B5D" w:rsidP="00B77B5D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77B5D">
        <w:rPr>
          <w:rFonts w:ascii="Times New Roman" w:hAnsi="Times New Roman" w:cs="Times New Roman"/>
          <w:sz w:val="24"/>
          <w:szCs w:val="24"/>
        </w:rPr>
        <w:t>Škola uhrádza zákonnému zástupcovi cestovné náklady na dopravu dieťaťa, pre ktoré je predprimárne vzdelávanie povinné, z obce jeho trvalého pobytu do najbližšej materskej školy a späť a žiaka z obce jeho trvalého pobytu do základnej školy a späť za podmienok uvedených v § 15 zákona č. 322/2025 Z. z.</w:t>
      </w:r>
    </w:p>
    <w:p w14:paraId="2C184941" w14:textId="77777777" w:rsidR="00B77B5D" w:rsidRPr="00B77B5D" w:rsidRDefault="00B77B5D" w:rsidP="00B77B5D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77B5D">
        <w:rPr>
          <w:rFonts w:ascii="Times New Roman" w:hAnsi="Times New Roman" w:cs="Times New Roman"/>
          <w:sz w:val="24"/>
          <w:szCs w:val="24"/>
        </w:rPr>
        <w:t xml:space="preserve">Ak je dieťa alebo žiak cudzincom, pri úhrade cestovných nákladov na dopravu sa zohľadňuje </w:t>
      </w:r>
      <w:r w:rsidRPr="00B77B5D">
        <w:rPr>
          <w:rFonts w:ascii="Times New Roman" w:hAnsi="Times New Roman" w:cs="Times New Roman"/>
          <w:sz w:val="24"/>
          <w:szCs w:val="24"/>
          <w:shd w:val="clear" w:color="auto" w:fill="FFFFFF"/>
        </w:rPr>
        <w:t>aj obvyklý pobyt alebo adresa povoleného pobytu dieťaťa alebo žiaka.</w:t>
      </w:r>
    </w:p>
    <w:p w14:paraId="3ABEFFC1" w14:textId="77777777" w:rsidR="00B77B5D" w:rsidRPr="00B77B5D" w:rsidRDefault="00B77B5D" w:rsidP="00B77B5D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77B5D">
        <w:rPr>
          <w:rFonts w:ascii="Times New Roman" w:hAnsi="Times New Roman" w:cs="Times New Roman"/>
          <w:sz w:val="24"/>
          <w:szCs w:val="24"/>
          <w:shd w:val="clear" w:color="auto" w:fill="FFFFFF"/>
        </w:rPr>
        <w:t>Dopravné na účel poskytovania podporného opatrenia sa poskytuje aj deťom materskej školy, pre ktoré je predprimárne vzdelávanie povinné, ktorým zabezpečil regionálny úrad školskej správy materskú školu </w:t>
      </w:r>
      <w:r w:rsidRPr="00B77B5D">
        <w:rPr>
          <w:rStyle w:val="Vrazn"/>
          <w:rFonts w:ascii="Times New Roman" w:hAnsi="Times New Roman" w:cs="Times New Roman"/>
          <w:sz w:val="24"/>
          <w:szCs w:val="24"/>
          <w:shd w:val="clear" w:color="auto" w:fill="FFFFFF"/>
        </w:rPr>
        <w:t>na účel poskytovania podporného opatrenia</w:t>
      </w:r>
      <w:r w:rsidRPr="00B77B5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 žiakov základnej školy, ktorým zabezpečil regionálny úrad školskej správy základnú školu </w:t>
      </w:r>
      <w:r w:rsidRPr="00B77B5D">
        <w:rPr>
          <w:rStyle w:val="Vrazn"/>
          <w:rFonts w:ascii="Times New Roman" w:hAnsi="Times New Roman" w:cs="Times New Roman"/>
          <w:sz w:val="24"/>
          <w:szCs w:val="24"/>
          <w:shd w:val="clear" w:color="auto" w:fill="FFFFFF"/>
        </w:rPr>
        <w:t>na účel poskytovania podporného opatrenia.</w:t>
      </w:r>
    </w:p>
    <w:p w14:paraId="4C667158" w14:textId="77777777" w:rsidR="00B77B5D" w:rsidRPr="00B77B5D" w:rsidRDefault="00B77B5D" w:rsidP="00B77B5D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77B5D">
        <w:rPr>
          <w:rFonts w:ascii="Times New Roman" w:hAnsi="Times New Roman" w:cs="Times New Roman"/>
          <w:sz w:val="24"/>
          <w:szCs w:val="24"/>
        </w:rPr>
        <w:t xml:space="preserve">Výška príspevku, ktorý škola uhrádza zákonnému zástupcovi, sa určí ako súčin denných cestovných nákladov a počtu dní prítomnosti dieťaťa a žiaka v škole. Za dni, kedy dieťa materskej školy alebo základnej školy nie je prítomné v škole, príspevok na dopravu nepatrí. </w:t>
      </w:r>
    </w:p>
    <w:p w14:paraId="11171BD5" w14:textId="77777777" w:rsidR="00B77B5D" w:rsidRPr="00B77B5D" w:rsidRDefault="00B77B5D" w:rsidP="00B77B5D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77B5D">
        <w:rPr>
          <w:rFonts w:ascii="Times New Roman" w:hAnsi="Times New Roman" w:cs="Times New Roman"/>
          <w:sz w:val="24"/>
          <w:szCs w:val="24"/>
        </w:rPr>
        <w:lastRenderedPageBreak/>
        <w:t>Dennými cestovnými nákladmi na dopravu žiaka z obce jeho trvalého pobytu do školy a späť je výška najnižšieho žiackeho zľavneného cestovného v pravidelnej autobusovej doprave.</w:t>
      </w:r>
    </w:p>
    <w:p w14:paraId="3E936C35" w14:textId="77777777" w:rsidR="00B77B5D" w:rsidRPr="00B77B5D" w:rsidRDefault="00B77B5D" w:rsidP="00B77B5D">
      <w:pPr>
        <w:pStyle w:val="Normlnywebov"/>
        <w:spacing w:before="144" w:beforeAutospacing="0" w:after="144" w:afterAutospacing="0"/>
        <w:jc w:val="both"/>
      </w:pPr>
      <w:r w:rsidRPr="00B77B5D">
        <w:t> </w:t>
      </w:r>
    </w:p>
    <w:p w14:paraId="38AAFF14" w14:textId="77777777" w:rsidR="00B77B5D" w:rsidRPr="00B77B5D" w:rsidRDefault="00B77B5D" w:rsidP="00B77B5D">
      <w:pPr>
        <w:pStyle w:val="Normlnywebov"/>
        <w:spacing w:before="144" w:beforeAutospacing="0" w:after="144" w:afterAutospacing="0"/>
        <w:jc w:val="center"/>
        <w:rPr>
          <w:b/>
          <w:bCs/>
          <w:sz w:val="28"/>
          <w:szCs w:val="28"/>
        </w:rPr>
      </w:pPr>
      <w:r w:rsidRPr="00B77B5D">
        <w:rPr>
          <w:b/>
          <w:bCs/>
          <w:sz w:val="28"/>
          <w:szCs w:val="28"/>
        </w:rPr>
        <w:t>Článok 4</w:t>
      </w:r>
    </w:p>
    <w:p w14:paraId="1308633B" w14:textId="77777777" w:rsidR="00B77B5D" w:rsidRPr="00B77B5D" w:rsidRDefault="00B77B5D" w:rsidP="00B77B5D">
      <w:pPr>
        <w:pStyle w:val="Normlnywebov"/>
        <w:spacing w:before="144" w:beforeAutospacing="0" w:after="144" w:afterAutospacing="0"/>
        <w:jc w:val="center"/>
        <w:rPr>
          <w:sz w:val="28"/>
          <w:szCs w:val="28"/>
        </w:rPr>
      </w:pPr>
      <w:r w:rsidRPr="00B77B5D">
        <w:rPr>
          <w:rStyle w:val="Vrazn"/>
          <w:rFonts w:eastAsiaTheme="majorEastAsia"/>
          <w:sz w:val="28"/>
          <w:szCs w:val="28"/>
        </w:rPr>
        <w:t>Preukazovanie a úhrada príspevku</w:t>
      </w:r>
    </w:p>
    <w:p w14:paraId="43D3946B" w14:textId="77777777" w:rsidR="00B77B5D" w:rsidRPr="00B77B5D" w:rsidRDefault="00B77B5D" w:rsidP="00B77B5D">
      <w:pPr>
        <w:spacing w:before="100" w:beforeAutospacing="1" w:after="240" w:afterAutospacing="1" w:line="267" w:lineRule="auto"/>
        <w:ind w:left="425" w:right="4"/>
        <w:jc w:val="both"/>
        <w:rPr>
          <w:rFonts w:ascii="Times New Roman" w:hAnsi="Times New Roman" w:cs="Times New Roman"/>
          <w:sz w:val="24"/>
          <w:szCs w:val="24"/>
        </w:rPr>
      </w:pPr>
      <w:r w:rsidRPr="00B77B5D">
        <w:rPr>
          <w:rFonts w:ascii="Times New Roman" w:hAnsi="Times New Roman" w:cs="Times New Roman"/>
          <w:sz w:val="24"/>
          <w:szCs w:val="24"/>
        </w:rPr>
        <w:t xml:space="preserve">1. Cestovné náklady na dopravu dieťaťa a žiaka z obce jeho trvalého pobytu do školy a späť sa preukazujú cestovnými lístkami. Cestovné lístky predkladá zákonný zástupca, ak má dieťa alebo žiak možnosť dochádzať do školy autobusom aj vlakom. </w:t>
      </w:r>
    </w:p>
    <w:p w14:paraId="26F19960" w14:textId="77777777" w:rsidR="00B77B5D" w:rsidRPr="00B77B5D" w:rsidRDefault="00B77B5D" w:rsidP="00B77B5D">
      <w:pPr>
        <w:spacing w:before="100" w:beforeAutospacing="1" w:after="240" w:afterAutospacing="1" w:line="267" w:lineRule="auto"/>
        <w:ind w:left="425" w:right="4"/>
        <w:jc w:val="both"/>
        <w:rPr>
          <w:rFonts w:ascii="Times New Roman" w:hAnsi="Times New Roman" w:cs="Times New Roman"/>
          <w:sz w:val="24"/>
          <w:szCs w:val="24"/>
        </w:rPr>
      </w:pPr>
      <w:r w:rsidRPr="00B77B5D">
        <w:rPr>
          <w:rFonts w:ascii="Times New Roman" w:hAnsi="Times New Roman" w:cs="Times New Roman"/>
          <w:sz w:val="24"/>
          <w:szCs w:val="24"/>
        </w:rPr>
        <w:t>2. Cestovné lístky nepredkladá zákonný zástupca, ak:</w:t>
      </w:r>
    </w:p>
    <w:p w14:paraId="1D95BCD0" w14:textId="77777777" w:rsidR="00B77B5D" w:rsidRPr="00B77B5D" w:rsidRDefault="00B77B5D" w:rsidP="00B77B5D">
      <w:pPr>
        <w:pStyle w:val="Normlnywebov"/>
        <w:spacing w:before="144" w:beforeAutospacing="0" w:after="144" w:afterAutospacing="0"/>
        <w:jc w:val="both"/>
      </w:pPr>
      <w:r w:rsidRPr="00B77B5D">
        <w:t xml:space="preserve">a) dieťa alebo žiak má možnosť dochádzať do školy len autobusom, </w:t>
      </w:r>
    </w:p>
    <w:p w14:paraId="14792F3D" w14:textId="77777777" w:rsidR="00B77B5D" w:rsidRPr="00B77B5D" w:rsidRDefault="00B77B5D" w:rsidP="00B77B5D">
      <w:pPr>
        <w:pStyle w:val="Normlnywebov"/>
        <w:spacing w:before="144" w:beforeAutospacing="0" w:after="144" w:afterAutospacing="0"/>
        <w:jc w:val="both"/>
      </w:pPr>
      <w:r w:rsidRPr="00B77B5D">
        <w:t>b) zdravotný stav dieťaťa alebo žiaka neumožňuje jeho prepravu hromadnou dopravou ani dopravou, ktorú zabezpečila škola alebo zriaďovateľ za obdobie trvania takého zdravotného stavu; namiesto cestovného lístka predkladá potvrdenie všeobecného lekára pre deti a dorast.</w:t>
      </w:r>
    </w:p>
    <w:p w14:paraId="0815E911" w14:textId="77777777" w:rsidR="00B77B5D" w:rsidRPr="00B77B5D" w:rsidRDefault="00B77B5D" w:rsidP="00B77B5D">
      <w:pPr>
        <w:pStyle w:val="Normlnywebov"/>
        <w:spacing w:before="144" w:beforeAutospacing="0" w:after="144" w:afterAutospacing="0"/>
        <w:jc w:val="both"/>
      </w:pPr>
      <w:r w:rsidRPr="00B77B5D">
        <w:t>3. Príspevok sa zákonnému zástupcovi uhrádza mesačne do termínu ___________/v termíne _____________.</w:t>
      </w:r>
    </w:p>
    <w:p w14:paraId="4B9AE39A" w14:textId="77777777" w:rsidR="00B77B5D" w:rsidRPr="00B77B5D" w:rsidRDefault="00B77B5D" w:rsidP="00B77B5D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77B5D">
        <w:rPr>
          <w:rFonts w:ascii="Times New Roman" w:hAnsi="Times New Roman" w:cs="Times New Roman"/>
          <w:sz w:val="24"/>
          <w:szCs w:val="24"/>
        </w:rPr>
        <w:t>4. Príspevok bude preplatený bezhotovostne na účet zákonného zástupcu alebo v pokladnici školy po predložení požadovaných dokladov.</w:t>
      </w:r>
    </w:p>
    <w:p w14:paraId="101A6E27" w14:textId="77777777" w:rsidR="00B77B5D" w:rsidRPr="00B77B5D" w:rsidRDefault="00B77B5D" w:rsidP="00B77B5D">
      <w:pPr>
        <w:pStyle w:val="Normlnywebov"/>
        <w:spacing w:before="144" w:beforeAutospacing="0" w:after="144" w:afterAutospacing="0"/>
        <w:jc w:val="both"/>
      </w:pPr>
      <w:r w:rsidRPr="00B77B5D">
        <w:t> </w:t>
      </w:r>
    </w:p>
    <w:p w14:paraId="61009486" w14:textId="77777777" w:rsidR="00B77B5D" w:rsidRPr="00B77B5D" w:rsidRDefault="00B77B5D" w:rsidP="00B77B5D">
      <w:pPr>
        <w:pStyle w:val="Normlnywebov"/>
        <w:spacing w:before="144" w:beforeAutospacing="0" w:after="144" w:afterAutospacing="0"/>
        <w:jc w:val="center"/>
        <w:rPr>
          <w:b/>
          <w:bCs/>
          <w:sz w:val="28"/>
          <w:szCs w:val="28"/>
        </w:rPr>
      </w:pPr>
      <w:r w:rsidRPr="00B77B5D">
        <w:rPr>
          <w:b/>
          <w:bCs/>
          <w:sz w:val="28"/>
          <w:szCs w:val="28"/>
        </w:rPr>
        <w:t>Článok 5</w:t>
      </w:r>
    </w:p>
    <w:p w14:paraId="6E4EC805" w14:textId="77777777" w:rsidR="00B77B5D" w:rsidRPr="00B77B5D" w:rsidRDefault="00B77B5D" w:rsidP="00B77B5D">
      <w:pPr>
        <w:pStyle w:val="Normlnywebov"/>
        <w:spacing w:before="144" w:beforeAutospacing="0" w:after="144" w:afterAutospacing="0"/>
        <w:jc w:val="center"/>
        <w:rPr>
          <w:sz w:val="28"/>
          <w:szCs w:val="28"/>
        </w:rPr>
      </w:pPr>
      <w:r w:rsidRPr="00B77B5D">
        <w:rPr>
          <w:rStyle w:val="Vrazn"/>
          <w:rFonts w:eastAsiaTheme="majorEastAsia"/>
          <w:sz w:val="28"/>
          <w:szCs w:val="28"/>
        </w:rPr>
        <w:t>Záverečné ustanovenia</w:t>
      </w:r>
    </w:p>
    <w:p w14:paraId="5F5C64DF" w14:textId="77777777" w:rsidR="00B77B5D" w:rsidRPr="00B77B5D" w:rsidRDefault="00B77B5D" w:rsidP="00B77B5D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77B5D">
        <w:rPr>
          <w:rFonts w:ascii="Times New Roman" w:hAnsi="Times New Roman" w:cs="Times New Roman"/>
          <w:sz w:val="24"/>
          <w:szCs w:val="24"/>
        </w:rPr>
        <w:t>Smernica je súčasťou systému riadenia a podlieha aktualizácii podľa potrieb. Zmeny smernice sa vykonávajú vydaním jej dodatku.</w:t>
      </w:r>
    </w:p>
    <w:p w14:paraId="76969EFE" w14:textId="77777777" w:rsidR="00B77B5D" w:rsidRPr="00B77B5D" w:rsidRDefault="00B77B5D" w:rsidP="00B77B5D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77B5D">
        <w:rPr>
          <w:rFonts w:ascii="Times New Roman" w:hAnsi="Times New Roman" w:cs="Times New Roman"/>
          <w:sz w:val="24"/>
          <w:szCs w:val="24"/>
        </w:rPr>
        <w:t>Smernica je záväzná pre všetkých zamestnancov školy.</w:t>
      </w:r>
    </w:p>
    <w:p w14:paraId="0B5E6A44" w14:textId="36C30615" w:rsidR="00B77B5D" w:rsidRPr="00B77B5D" w:rsidRDefault="00B77B5D" w:rsidP="00B77B5D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77B5D">
        <w:rPr>
          <w:rFonts w:ascii="Times New Roman" w:hAnsi="Times New Roman" w:cs="Times New Roman"/>
          <w:sz w:val="24"/>
          <w:szCs w:val="24"/>
        </w:rPr>
        <w:t xml:space="preserve">Smernica je platná dátumom schválenia riaditeľom školy a účinná od  __________ </w:t>
      </w:r>
      <w:r w:rsidRPr="00B77B5D">
        <w:rPr>
          <w:rStyle w:val="Zvraznenie"/>
          <w:rFonts w:ascii="Times New Roman" w:hAnsi="Times New Roman" w:cs="Times New Roman"/>
          <w:sz w:val="24"/>
          <w:szCs w:val="24"/>
        </w:rPr>
        <w:t>(uviesť dátum).</w:t>
      </w:r>
    </w:p>
    <w:p w14:paraId="401F6D13" w14:textId="77777777" w:rsidR="00B77B5D" w:rsidRPr="00B77B5D" w:rsidRDefault="00B77B5D" w:rsidP="00B77B5D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77B5D">
        <w:rPr>
          <w:rFonts w:ascii="Times New Roman" w:hAnsi="Times New Roman" w:cs="Times New Roman"/>
          <w:sz w:val="24"/>
          <w:szCs w:val="24"/>
        </w:rPr>
        <w:t>Účinnosťou smernice stráca účinnosť smernica č. ______.</w:t>
      </w:r>
    </w:p>
    <w:p w14:paraId="10A8387D" w14:textId="77777777" w:rsidR="00B77B5D" w:rsidRPr="00B77B5D" w:rsidRDefault="00B77B5D" w:rsidP="00B77B5D">
      <w:pPr>
        <w:pStyle w:val="Normlnywebov"/>
        <w:spacing w:before="144" w:beforeAutospacing="0" w:after="144" w:afterAutospacing="0"/>
      </w:pPr>
      <w:r w:rsidRPr="00B77B5D">
        <w:t> </w:t>
      </w:r>
    </w:p>
    <w:p w14:paraId="208BCAEF" w14:textId="77777777" w:rsidR="00B77B5D" w:rsidRPr="00B77B5D" w:rsidRDefault="00B77B5D" w:rsidP="00B77B5D">
      <w:pPr>
        <w:pStyle w:val="Normlnywebov"/>
        <w:spacing w:before="144" w:beforeAutospacing="0" w:after="144" w:afterAutospacing="0"/>
      </w:pPr>
      <w:r w:rsidRPr="00B77B5D">
        <w:t> </w:t>
      </w:r>
    </w:p>
    <w:p w14:paraId="2DF4FD28" w14:textId="77777777" w:rsidR="00B77B5D" w:rsidRPr="00B77B5D" w:rsidRDefault="00B77B5D" w:rsidP="00B77B5D">
      <w:pPr>
        <w:pStyle w:val="Normlnywebov"/>
        <w:spacing w:before="144" w:beforeAutospacing="0" w:after="144" w:afterAutospacing="0"/>
      </w:pPr>
      <w:r w:rsidRPr="00B77B5D">
        <w:t>V __________________ dňa ________</w:t>
      </w:r>
    </w:p>
    <w:tbl>
      <w:tblPr>
        <w:tblW w:w="8325" w:type="dxa"/>
        <w:tblCellSpacing w:w="15" w:type="dxa"/>
        <w:shd w:val="clear" w:color="auto" w:fill="F8F8F8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325"/>
      </w:tblGrid>
      <w:tr w:rsidR="00B77B5D" w:rsidRPr="00B77B5D" w14:paraId="6B4470F2" w14:textId="77777777" w:rsidTr="00424F69">
        <w:trPr>
          <w:tblCellSpacing w:w="15" w:type="dxa"/>
        </w:trPr>
        <w:tc>
          <w:tcPr>
            <w:tcW w:w="8325" w:type="dxa"/>
            <w:vAlign w:val="center"/>
            <w:hideMark/>
          </w:tcPr>
          <w:p w14:paraId="2AA0A234" w14:textId="77777777" w:rsidR="00B77B5D" w:rsidRPr="00B77B5D" w:rsidRDefault="00B77B5D" w:rsidP="00424F69">
            <w:pPr>
              <w:pStyle w:val="Normlnywebov"/>
              <w:spacing w:before="144" w:beforeAutospacing="0" w:after="144" w:afterAutospacing="0"/>
              <w:jc w:val="right"/>
            </w:pPr>
            <w:r w:rsidRPr="00B77B5D">
              <w:t>_________________</w:t>
            </w:r>
          </w:p>
          <w:p w14:paraId="6F7B60FB" w14:textId="77777777" w:rsidR="00B77B5D" w:rsidRPr="00B77B5D" w:rsidRDefault="00B77B5D" w:rsidP="00424F69">
            <w:pPr>
              <w:pStyle w:val="Normlnywebov"/>
              <w:spacing w:before="144" w:beforeAutospacing="0" w:after="144" w:afterAutospacing="0"/>
              <w:jc w:val="right"/>
            </w:pPr>
            <w:r w:rsidRPr="00B77B5D">
              <w:t>podpis riaditeľa školy</w:t>
            </w:r>
          </w:p>
        </w:tc>
      </w:tr>
    </w:tbl>
    <w:p w14:paraId="3BADE62E" w14:textId="77777777" w:rsidR="00B77B5D" w:rsidRPr="00B77B5D" w:rsidRDefault="00B77B5D" w:rsidP="00B77B5D">
      <w:pPr>
        <w:rPr>
          <w:rFonts w:ascii="Times New Roman" w:hAnsi="Times New Roman" w:cs="Times New Roman"/>
          <w:sz w:val="24"/>
          <w:szCs w:val="24"/>
        </w:rPr>
      </w:pPr>
    </w:p>
    <w:p w14:paraId="74559B4A" w14:textId="77777777" w:rsidR="00375D47" w:rsidRPr="00B77B5D" w:rsidRDefault="00375D47">
      <w:pPr>
        <w:rPr>
          <w:rFonts w:ascii="Times New Roman" w:hAnsi="Times New Roman" w:cs="Times New Roman"/>
          <w:sz w:val="24"/>
          <w:szCs w:val="24"/>
        </w:rPr>
      </w:pPr>
    </w:p>
    <w:sectPr w:rsidR="00375D47" w:rsidRPr="00B77B5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653CB8"/>
    <w:multiLevelType w:val="multilevel"/>
    <w:tmpl w:val="62B07D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0CF303D"/>
    <w:multiLevelType w:val="multilevel"/>
    <w:tmpl w:val="B61850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95945F6"/>
    <w:multiLevelType w:val="hybridMultilevel"/>
    <w:tmpl w:val="89EEDCD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33565831">
    <w:abstractNumId w:val="0"/>
  </w:num>
  <w:num w:numId="2" w16cid:durableId="2127849162">
    <w:abstractNumId w:val="1"/>
  </w:num>
  <w:num w:numId="3" w16cid:durableId="96200658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7B5D"/>
    <w:rsid w:val="000F0ABF"/>
    <w:rsid w:val="00180C25"/>
    <w:rsid w:val="00375D47"/>
    <w:rsid w:val="008C39DA"/>
    <w:rsid w:val="00B77B5D"/>
    <w:rsid w:val="00D045F4"/>
    <w:rsid w:val="00DD29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DF8610"/>
  <w15:chartTrackingRefBased/>
  <w15:docId w15:val="{B8A82F71-36C6-45A7-9EAB-C701AC8878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B77B5D"/>
    <w:rPr>
      <w:kern w:val="0"/>
      <w14:ligatures w14:val="none"/>
    </w:rPr>
  </w:style>
  <w:style w:type="paragraph" w:styleId="Nadpis1">
    <w:name w:val="heading 1"/>
    <w:basedOn w:val="Normlny"/>
    <w:next w:val="Normlny"/>
    <w:link w:val="Nadpis1Char"/>
    <w:uiPriority w:val="9"/>
    <w:qFormat/>
    <w:rsid w:val="00B77B5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B77B5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B77B5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B77B5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B77B5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B77B5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B77B5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B77B5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B77B5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B77B5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B77B5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B77B5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B77B5D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B77B5D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B77B5D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B77B5D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B77B5D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B77B5D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B77B5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B77B5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B77B5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B77B5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B77B5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B77B5D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B77B5D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B77B5D"/>
    <w:rPr>
      <w:i/>
      <w:iCs/>
      <w:color w:val="2F5496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B77B5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B77B5D"/>
    <w:rPr>
      <w:i/>
      <w:iCs/>
      <w:color w:val="2F5496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B77B5D"/>
    <w:rPr>
      <w:b/>
      <w:bCs/>
      <w:smallCaps/>
      <w:color w:val="2F5496" w:themeColor="accent1" w:themeShade="BF"/>
      <w:spacing w:val="5"/>
    </w:rPr>
  </w:style>
  <w:style w:type="paragraph" w:styleId="Normlnywebov">
    <w:name w:val="Normal (Web)"/>
    <w:basedOn w:val="Normlny"/>
    <w:uiPriority w:val="99"/>
    <w:unhideWhenUsed/>
    <w:rsid w:val="00B77B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styleId="Vrazn">
    <w:name w:val="Strong"/>
    <w:basedOn w:val="Predvolenpsmoodseku"/>
    <w:uiPriority w:val="22"/>
    <w:qFormat/>
    <w:rsid w:val="00B77B5D"/>
    <w:rPr>
      <w:b/>
      <w:bCs/>
    </w:rPr>
  </w:style>
  <w:style w:type="character" w:styleId="Zvraznenie">
    <w:name w:val="Emphasis"/>
    <w:basedOn w:val="Predvolenpsmoodseku"/>
    <w:uiPriority w:val="20"/>
    <w:qFormat/>
    <w:rsid w:val="00B77B5D"/>
    <w:rPr>
      <w:i/>
      <w:iCs/>
    </w:rPr>
  </w:style>
  <w:style w:type="paragraph" w:styleId="Revzia">
    <w:name w:val="Revision"/>
    <w:hidden/>
    <w:uiPriority w:val="99"/>
    <w:semiHidden/>
    <w:rsid w:val="00B77B5D"/>
    <w:pPr>
      <w:spacing w:after="0" w:line="240" w:lineRule="auto"/>
    </w:pPr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552</Words>
  <Characters>3147</Characters>
  <Application>Microsoft Office Word</Application>
  <DocSecurity>0</DocSecurity>
  <Lines>26</Lines>
  <Paragraphs>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Vzor - Smernica o poskytovaní príspevku na cestovné náklady</dc:title>
  <dc:subject/>
  <dc:creator>Ščamba Katarína</dc:creator>
  <cp:keywords/>
  <dc:description/>
  <cp:lastModifiedBy>Cyril Krinický</cp:lastModifiedBy>
  <cp:revision>2</cp:revision>
  <dcterms:created xsi:type="dcterms:W3CDTF">2026-06-17T07:01:00Z</dcterms:created>
  <dcterms:modified xsi:type="dcterms:W3CDTF">2026-06-17T07:01:00Z</dcterms:modified>
</cp:coreProperties>
</file>