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EB44F" w14:textId="3BF88AEF" w:rsidR="0000295A" w:rsidRPr="00F327D7" w:rsidRDefault="00036E5D" w:rsidP="000860C3">
      <w:pPr>
        <w:spacing w:line="276" w:lineRule="auto"/>
        <w:jc w:val="center"/>
        <w:rPr>
          <w:rFonts w:ascii="Times New Roman" w:hAnsi="Times New Roman" w:cs="Times New Roman"/>
          <w:b/>
          <w:bCs/>
          <w:sz w:val="24"/>
          <w:szCs w:val="24"/>
        </w:rPr>
      </w:pPr>
      <w:r w:rsidRPr="00F327D7">
        <w:rPr>
          <w:rFonts w:ascii="Times New Roman" w:hAnsi="Times New Roman" w:cs="Times New Roman"/>
          <w:b/>
          <w:bCs/>
          <w:sz w:val="24"/>
          <w:szCs w:val="24"/>
        </w:rPr>
        <w:t xml:space="preserve">„VZOR č. </w:t>
      </w:r>
      <w:r w:rsidR="005810A3">
        <w:rPr>
          <w:rFonts w:ascii="Times New Roman" w:hAnsi="Times New Roman" w:cs="Times New Roman"/>
          <w:b/>
          <w:bCs/>
          <w:sz w:val="24"/>
          <w:szCs w:val="24"/>
        </w:rPr>
        <w:t>4cc</w:t>
      </w:r>
      <w:r w:rsidRPr="00F327D7">
        <w:rPr>
          <w:rFonts w:ascii="Times New Roman" w:hAnsi="Times New Roman" w:cs="Times New Roman"/>
          <w:b/>
          <w:bCs/>
          <w:sz w:val="24"/>
          <w:szCs w:val="24"/>
        </w:rPr>
        <w:t>“</w:t>
      </w:r>
    </w:p>
    <w:p w14:paraId="0A78725F" w14:textId="77777777" w:rsidR="00036E5D" w:rsidRPr="00F327D7" w:rsidRDefault="00036E5D" w:rsidP="000860C3">
      <w:pPr>
        <w:spacing w:line="276" w:lineRule="auto"/>
        <w:jc w:val="both"/>
        <w:rPr>
          <w:rFonts w:ascii="Times New Roman" w:hAnsi="Times New Roman" w:cs="Times New Roman"/>
          <w:sz w:val="24"/>
          <w:szCs w:val="24"/>
        </w:rPr>
      </w:pPr>
    </w:p>
    <w:p w14:paraId="0DDA2E87" w14:textId="77777777" w:rsidR="007143E8" w:rsidRPr="00F327D7" w:rsidRDefault="007143E8" w:rsidP="000860C3">
      <w:pPr>
        <w:spacing w:after="0" w:line="276" w:lineRule="auto"/>
        <w:rPr>
          <w:rFonts w:ascii="Times New Roman" w:eastAsia="Times New Roman" w:hAnsi="Times New Roman" w:cs="Times New Roman"/>
          <w:b/>
          <w:bCs/>
          <w:kern w:val="0"/>
          <w:sz w:val="24"/>
          <w:szCs w:val="24"/>
          <w:lang w:eastAsia="sk-SK"/>
          <w14:ligatures w14:val="none"/>
        </w:rPr>
      </w:pPr>
    </w:p>
    <w:p w14:paraId="1DB67336" w14:textId="77777777" w:rsidR="008B3887" w:rsidRPr="00F327D7" w:rsidRDefault="008B3887" w:rsidP="000860C3">
      <w:pPr>
        <w:spacing w:after="0" w:line="276" w:lineRule="auto"/>
        <w:rPr>
          <w:rFonts w:ascii="Times New Roman" w:eastAsia="Times New Roman" w:hAnsi="Times New Roman" w:cs="Times New Roman"/>
          <w:b/>
          <w:bCs/>
          <w:kern w:val="0"/>
          <w:sz w:val="24"/>
          <w:szCs w:val="24"/>
          <w:lang w:eastAsia="sk-SK"/>
          <w14:ligatures w14:val="none"/>
        </w:rPr>
      </w:pPr>
    </w:p>
    <w:p w14:paraId="3DAA0DB6" w14:textId="0D5BDECC" w:rsidR="008B3887" w:rsidRPr="00F327D7" w:rsidRDefault="00F327D7" w:rsidP="000860C3">
      <w:pPr>
        <w:spacing w:after="0" w:line="276" w:lineRule="auto"/>
        <w:jc w:val="center"/>
        <w:rPr>
          <w:rFonts w:ascii="Times New Roman" w:eastAsia="Times New Roman" w:hAnsi="Times New Roman" w:cs="Times New Roman"/>
          <w:b/>
          <w:bCs/>
          <w:kern w:val="0"/>
          <w:sz w:val="24"/>
          <w:szCs w:val="24"/>
          <w:lang w:eastAsia="sk-SK"/>
          <w14:ligatures w14:val="none"/>
        </w:rPr>
      </w:pPr>
      <w:r w:rsidRPr="00F327D7">
        <w:rPr>
          <w:rFonts w:ascii="Times New Roman" w:eastAsia="Times New Roman" w:hAnsi="Times New Roman" w:cs="Times New Roman"/>
          <w:b/>
          <w:bCs/>
          <w:kern w:val="0"/>
          <w:sz w:val="24"/>
          <w:szCs w:val="24"/>
          <w:lang w:eastAsia="sk-SK"/>
          <w14:ligatures w14:val="none"/>
        </w:rPr>
        <w:t xml:space="preserve">Dodatok č. </w:t>
      </w:r>
      <w:r w:rsidRPr="00B21F12">
        <w:rPr>
          <w:rFonts w:ascii="Times New Roman" w:eastAsia="Times New Roman" w:hAnsi="Times New Roman" w:cs="Times New Roman"/>
          <w:b/>
          <w:bCs/>
          <w:kern w:val="0"/>
          <w:sz w:val="24"/>
          <w:szCs w:val="24"/>
          <w:highlight w:val="yellow"/>
          <w:lang w:eastAsia="sk-SK"/>
          <w14:ligatures w14:val="none"/>
        </w:rPr>
        <w:t>....</w:t>
      </w:r>
      <w:r w:rsidRPr="00F327D7">
        <w:rPr>
          <w:rFonts w:ascii="Times New Roman" w:eastAsia="Times New Roman" w:hAnsi="Times New Roman" w:cs="Times New Roman"/>
          <w:b/>
          <w:bCs/>
          <w:kern w:val="0"/>
          <w:sz w:val="24"/>
          <w:szCs w:val="24"/>
          <w:lang w:eastAsia="sk-SK"/>
          <w14:ligatures w14:val="none"/>
        </w:rPr>
        <w:t xml:space="preserve"> k štatútu rady školy </w:t>
      </w:r>
      <w:bookmarkStart w:id="0" w:name="_Hlk220410402"/>
      <w:r w:rsidRPr="00F327D7">
        <w:rPr>
          <w:rFonts w:ascii="Times New Roman" w:eastAsia="Times New Roman" w:hAnsi="Times New Roman" w:cs="Times New Roman"/>
          <w:b/>
          <w:bCs/>
          <w:kern w:val="0"/>
          <w:sz w:val="24"/>
          <w:szCs w:val="24"/>
          <w:lang w:eastAsia="sk-SK"/>
          <w14:ligatures w14:val="none"/>
        </w:rPr>
        <w:t>v </w:t>
      </w:r>
      <w:r w:rsidRPr="00F327D7">
        <w:rPr>
          <w:rFonts w:ascii="Times New Roman" w:eastAsia="Times New Roman" w:hAnsi="Times New Roman" w:cs="Times New Roman"/>
          <w:b/>
          <w:bCs/>
          <w:kern w:val="0"/>
          <w:sz w:val="24"/>
          <w:szCs w:val="24"/>
          <w:highlight w:val="yellow"/>
          <w:lang w:eastAsia="sk-SK"/>
          <w14:ligatures w14:val="none"/>
        </w:rPr>
        <w:t>Základnej škole, Školská 1, Nižná</w:t>
      </w:r>
      <w:bookmarkEnd w:id="0"/>
    </w:p>
    <w:p w14:paraId="3FDCD9F8" w14:textId="77777777" w:rsidR="008B3887" w:rsidRPr="00F327D7" w:rsidRDefault="008B3887" w:rsidP="000860C3">
      <w:pPr>
        <w:spacing w:after="0" w:line="276" w:lineRule="auto"/>
        <w:jc w:val="both"/>
        <w:rPr>
          <w:rFonts w:ascii="Times New Roman" w:eastAsia="Times New Roman" w:hAnsi="Times New Roman" w:cs="Times New Roman"/>
          <w:bCs/>
          <w:kern w:val="0"/>
          <w:sz w:val="24"/>
          <w:szCs w:val="24"/>
          <w:lang w:eastAsia="sk-SK"/>
          <w14:ligatures w14:val="none"/>
        </w:rPr>
      </w:pPr>
    </w:p>
    <w:p w14:paraId="16A2CEF8" w14:textId="77777777" w:rsidR="008B3887" w:rsidRPr="00F327D7" w:rsidRDefault="008B3887" w:rsidP="000860C3">
      <w:pPr>
        <w:spacing w:after="0" w:line="276" w:lineRule="auto"/>
        <w:jc w:val="both"/>
        <w:rPr>
          <w:rFonts w:ascii="Times New Roman" w:eastAsia="Times New Roman" w:hAnsi="Times New Roman" w:cs="Times New Roman"/>
          <w:kern w:val="0"/>
          <w:sz w:val="24"/>
          <w:szCs w:val="24"/>
          <w:lang w:eastAsia="sk-SK"/>
          <w14:ligatures w14:val="none"/>
        </w:rPr>
      </w:pPr>
    </w:p>
    <w:p w14:paraId="7E1B3870"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435F2879"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0D3D772A" w14:textId="6DEA0EF9" w:rsidR="00C01CE4" w:rsidRDefault="00F327D7" w:rsidP="000860C3">
      <w:pPr>
        <w:spacing w:after="0" w:line="276" w:lineRule="auto"/>
        <w:jc w:val="center"/>
        <w:rPr>
          <w:rFonts w:ascii="Times New Roman" w:eastAsia="Times New Roman" w:hAnsi="Times New Roman" w:cs="Times New Roman"/>
          <w:b/>
          <w:bCs/>
          <w:color w:val="0D0D0D"/>
          <w:kern w:val="0"/>
          <w:sz w:val="24"/>
          <w:szCs w:val="24"/>
          <w:lang w:eastAsia="sk-SK"/>
          <w14:ligatures w14:val="none"/>
        </w:rPr>
      </w:pPr>
      <w:r w:rsidRPr="00F327D7">
        <w:rPr>
          <w:rFonts w:ascii="Times New Roman" w:eastAsia="Times New Roman" w:hAnsi="Times New Roman" w:cs="Times New Roman"/>
          <w:b/>
          <w:bCs/>
          <w:color w:val="0D0D0D"/>
          <w:kern w:val="0"/>
          <w:sz w:val="24"/>
          <w:szCs w:val="24"/>
          <w:lang w:eastAsia="sk-SK"/>
          <w14:ligatures w14:val="none"/>
        </w:rPr>
        <w:t>Čl. I</w:t>
      </w:r>
    </w:p>
    <w:p w14:paraId="215365AF" w14:textId="77777777" w:rsidR="00F327D7" w:rsidRPr="00F327D7" w:rsidRDefault="00F327D7" w:rsidP="000860C3">
      <w:pPr>
        <w:spacing w:after="0" w:line="276" w:lineRule="auto"/>
        <w:jc w:val="center"/>
        <w:rPr>
          <w:rFonts w:ascii="Times New Roman" w:eastAsia="Times New Roman" w:hAnsi="Times New Roman" w:cs="Times New Roman"/>
          <w:b/>
          <w:bCs/>
          <w:color w:val="0D0D0D"/>
          <w:kern w:val="0"/>
          <w:sz w:val="24"/>
          <w:szCs w:val="24"/>
          <w:lang w:eastAsia="sk-SK"/>
          <w14:ligatures w14:val="none"/>
        </w:rPr>
      </w:pPr>
    </w:p>
    <w:p w14:paraId="7F42E048" w14:textId="296F89E9" w:rsidR="00F327D7" w:rsidRDefault="00F327D7"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F327D7">
        <w:rPr>
          <w:rFonts w:ascii="Times New Roman" w:eastAsia="Times New Roman" w:hAnsi="Times New Roman" w:cs="Times New Roman"/>
          <w:color w:val="0D0D0D"/>
          <w:kern w:val="0"/>
          <w:sz w:val="24"/>
          <w:szCs w:val="24"/>
          <w:lang w:eastAsia="sk-SK"/>
          <w14:ligatures w14:val="none"/>
        </w:rPr>
        <w:t xml:space="preserve">Štatút rady školy </w:t>
      </w:r>
      <w:r w:rsidRPr="00F327D7">
        <w:rPr>
          <w:rFonts w:ascii="Times New Roman" w:eastAsia="Times New Roman" w:hAnsi="Times New Roman" w:cs="Times New Roman"/>
          <w:color w:val="0D0D0D"/>
          <w:kern w:val="0"/>
          <w:sz w:val="24"/>
          <w:szCs w:val="24"/>
          <w:highlight w:val="yellow"/>
          <w:lang w:eastAsia="sk-SK"/>
          <w14:ligatures w14:val="none"/>
        </w:rPr>
        <w:t>v Základnej škole, Školská 1, Nižná</w:t>
      </w:r>
      <w:r>
        <w:rPr>
          <w:rFonts w:ascii="Times New Roman" w:eastAsia="Times New Roman" w:hAnsi="Times New Roman" w:cs="Times New Roman"/>
          <w:color w:val="0D0D0D"/>
          <w:kern w:val="0"/>
          <w:sz w:val="24"/>
          <w:szCs w:val="24"/>
          <w:lang w:eastAsia="sk-SK"/>
          <w14:ligatures w14:val="none"/>
        </w:rPr>
        <w:t xml:space="preserve"> sa</w:t>
      </w:r>
      <w:r w:rsidRPr="00F327D7">
        <w:rPr>
          <w:rFonts w:ascii="Times New Roman" w:eastAsia="Times New Roman" w:hAnsi="Times New Roman" w:cs="Times New Roman"/>
          <w:color w:val="0D0D0D"/>
          <w:kern w:val="0"/>
          <w:sz w:val="24"/>
          <w:szCs w:val="24"/>
          <w:lang w:eastAsia="sk-SK"/>
          <w14:ligatures w14:val="none"/>
        </w:rPr>
        <w:t xml:space="preserve"> </w:t>
      </w:r>
      <w:r>
        <w:rPr>
          <w:rFonts w:ascii="Times New Roman" w:eastAsia="Times New Roman" w:hAnsi="Times New Roman" w:cs="Times New Roman"/>
          <w:color w:val="0D0D0D"/>
          <w:kern w:val="0"/>
          <w:sz w:val="24"/>
          <w:szCs w:val="24"/>
          <w:lang w:eastAsia="sk-SK"/>
          <w14:ligatures w14:val="none"/>
        </w:rPr>
        <w:t>mení a dopĺňa nasledovne:</w:t>
      </w:r>
    </w:p>
    <w:p w14:paraId="29DBF0A3" w14:textId="77777777" w:rsidR="00F327D7" w:rsidRDefault="00F327D7"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3F88A7FB" w14:textId="77777777" w:rsidR="0018620D" w:rsidRDefault="00887B20" w:rsidP="000860C3">
      <w:pPr>
        <w:pStyle w:val="Odsekzoznamu"/>
        <w:numPr>
          <w:ilvl w:val="0"/>
          <w:numId w:val="2"/>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color w:val="0D0D0D"/>
          <w:kern w:val="0"/>
          <w:sz w:val="24"/>
          <w:szCs w:val="24"/>
          <w:lang w:eastAsia="sk-SK"/>
          <w14:ligatures w14:val="none"/>
        </w:rPr>
        <w:t>Rada školy neuskutočňuje výberové konanie na obsadenie miesta riaditeľa školy.</w:t>
      </w:r>
    </w:p>
    <w:p w14:paraId="10C3389E" w14:textId="77777777" w:rsidR="0018620D" w:rsidRDefault="00887B20" w:rsidP="000860C3">
      <w:pPr>
        <w:pStyle w:val="Odsekzoznamu"/>
        <w:numPr>
          <w:ilvl w:val="0"/>
          <w:numId w:val="2"/>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color w:val="0D0D0D"/>
          <w:kern w:val="0"/>
          <w:sz w:val="24"/>
          <w:szCs w:val="24"/>
          <w:lang w:eastAsia="sk-SK"/>
          <w14:ligatures w14:val="none"/>
        </w:rPr>
        <w:t>Členmi výberovej komisie na obsadenie miesta riaditeľa školy sú aj zástupcovia členov rady školy za kategóriu zamestnancov, kategóriu rodičov a iných fyzických osôb než rodič, ktorí majú dieťa zverené do starostlivosti na základe rozhodnutia súdu (ďalej len „zákonný zástupca“), a za kategóriu zriaďovateľa.</w:t>
      </w:r>
    </w:p>
    <w:p w14:paraId="631BF158" w14:textId="59A5C3F1" w:rsidR="00887B20" w:rsidRPr="001A03D6" w:rsidRDefault="00887B20" w:rsidP="001A03D6">
      <w:pPr>
        <w:pStyle w:val="Odsekzoznamu"/>
        <w:numPr>
          <w:ilvl w:val="0"/>
          <w:numId w:val="2"/>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color w:val="0D0D0D"/>
          <w:kern w:val="0"/>
          <w:sz w:val="24"/>
          <w:szCs w:val="24"/>
          <w:lang w:eastAsia="sk-SK"/>
          <w14:ligatures w14:val="none"/>
        </w:rPr>
        <w:t xml:space="preserve">Na účely výberového konania na obsadenie miesta riaditeľa školy, rada školy určuje nasledujúci spôsob určenia </w:t>
      </w:r>
      <w:r w:rsidR="001A03D6" w:rsidRPr="001A03D6">
        <w:rPr>
          <w:rFonts w:ascii="Times New Roman" w:eastAsia="Times New Roman" w:hAnsi="Times New Roman" w:cs="Times New Roman"/>
          <w:i/>
          <w:iCs/>
          <w:color w:val="0D0D0D"/>
          <w:kern w:val="0"/>
          <w:lang w:eastAsia="sk-SK"/>
          <w14:ligatures w14:val="none"/>
        </w:rPr>
        <w:t>(</w:t>
      </w:r>
      <w:r w:rsidR="001A03D6" w:rsidRPr="001A03D6">
        <w:rPr>
          <w:rFonts w:ascii="Times New Roman" w:eastAsia="Times New Roman" w:hAnsi="Times New Roman" w:cs="Times New Roman"/>
          <w:i/>
          <w:iCs/>
          <w:color w:val="0D0D0D"/>
          <w:kern w:val="0"/>
          <w:lang w:eastAsia="sk-SK"/>
          <w14:ligatures w14:val="none"/>
        </w:rPr>
        <w:t>Zákon nepredpisuje konkrétny spôsob určovania členov výberovej komisie. Určenie spôsobu výberu je v kompetencii rady školy. Členovia výberovej komisie za radu školy sa však musia určovať pred každým výberovým konaním.</w:t>
      </w:r>
      <w:r w:rsidR="001A03D6" w:rsidRPr="001A03D6">
        <w:rPr>
          <w:rFonts w:ascii="Times New Roman" w:eastAsia="Times New Roman" w:hAnsi="Times New Roman" w:cs="Times New Roman"/>
          <w:i/>
          <w:iCs/>
          <w:color w:val="0D0D0D"/>
          <w:kern w:val="0"/>
          <w:lang w:eastAsia="sk-SK"/>
          <w14:ligatures w14:val="none"/>
        </w:rPr>
        <w:t>)</w:t>
      </w:r>
      <w:r w:rsidR="001A03D6" w:rsidRPr="001A03D6">
        <w:rPr>
          <w:rFonts w:ascii="Times New Roman" w:eastAsia="Times New Roman" w:hAnsi="Times New Roman" w:cs="Times New Roman"/>
          <w:color w:val="0D0D0D"/>
          <w:kern w:val="0"/>
          <w:lang w:eastAsia="sk-SK"/>
          <w14:ligatures w14:val="none"/>
        </w:rPr>
        <w:t xml:space="preserve"> </w:t>
      </w:r>
      <w:r w:rsidRPr="001A03D6">
        <w:rPr>
          <w:rFonts w:ascii="Times New Roman" w:eastAsia="Times New Roman" w:hAnsi="Times New Roman" w:cs="Times New Roman"/>
          <w:color w:val="0D0D0D"/>
          <w:kern w:val="0"/>
          <w:sz w:val="24"/>
          <w:szCs w:val="24"/>
          <w:lang w:eastAsia="sk-SK"/>
          <w14:ligatures w14:val="none"/>
        </w:rPr>
        <w:t>dvoch členov výberovej komisie za príslušnú kategóriu, pričom za kategóriu, ktorú zastupuje predseda rady školy určí jedného člena:</w:t>
      </w:r>
    </w:p>
    <w:p w14:paraId="5E86111C" w14:textId="77777777" w:rsidR="00887B20" w:rsidRDefault="00887B20"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54EC6BB6" w14:textId="77777777" w:rsid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t>Návrh kandidátov</w:t>
      </w:r>
      <w:r w:rsidRPr="0018620D">
        <w:rPr>
          <w:rFonts w:ascii="Times New Roman" w:eastAsia="Times New Roman" w:hAnsi="Times New Roman" w:cs="Times New Roman"/>
          <w:color w:val="0D0D0D"/>
          <w:kern w:val="0"/>
          <w:sz w:val="24"/>
          <w:szCs w:val="24"/>
          <w:lang w:eastAsia="sk-SK"/>
          <w14:ligatures w14:val="none"/>
        </w:rPr>
        <w:t>: Kandidátov na členov výberovej komisie navrhujú členovia rady školy za svoju príslušnú kategóriu priamo na zasadnutí rady školy. Člen rady školy môže za člena výberovej komisie navrhnúť seba alebo iného člena rady školy z rovnakej kategórie.</w:t>
      </w:r>
    </w:p>
    <w:p w14:paraId="37D457B1" w14:textId="77777777" w:rsid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t>Spôsob určenia (voľba)</w:t>
      </w:r>
      <w:r w:rsidRPr="0018620D">
        <w:rPr>
          <w:rFonts w:ascii="Times New Roman" w:eastAsia="Times New Roman" w:hAnsi="Times New Roman" w:cs="Times New Roman"/>
          <w:color w:val="0D0D0D"/>
          <w:kern w:val="0"/>
          <w:sz w:val="24"/>
          <w:szCs w:val="24"/>
          <w:lang w:eastAsia="sk-SK"/>
          <w14:ligatures w14:val="none"/>
        </w:rPr>
        <w:t>: Ak je v danej kategórii navrhnutý presný počet členov (dvaja, resp. jeden za kategóriu predsedu), o ich určení rozhoduje rada školy verejným hlasovaním.</w:t>
      </w:r>
    </w:p>
    <w:p w14:paraId="0861705E" w14:textId="77777777" w:rsid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t>Postup pri vyššom počte kandidátov</w:t>
      </w:r>
      <w:r w:rsidRPr="0018620D">
        <w:rPr>
          <w:rFonts w:ascii="Times New Roman" w:eastAsia="Times New Roman" w:hAnsi="Times New Roman" w:cs="Times New Roman"/>
          <w:color w:val="0D0D0D"/>
          <w:kern w:val="0"/>
          <w:sz w:val="24"/>
          <w:szCs w:val="24"/>
          <w:lang w:eastAsia="sk-SK"/>
          <w14:ligatures w14:val="none"/>
        </w:rPr>
        <w:t>: Ak je v príslušnej kategórii navrhnutých viac kandidátov, než je stanovený počet členov výberovej komisie, rada školy uskutoční tajnú voľbu. Za členov výberovej komisie sú určení kandidáti s najvyšším počtom získaných hlasov prítomných členov rady školy. Pri rovnosti hlasov sa uskutoční druhé kolo voľby medzi kandidátmi s rovnakým počtom hlasov; ak sa nerozhodne ani v druhom kole, o poradí rozhodne žreb.</w:t>
      </w:r>
    </w:p>
    <w:p w14:paraId="1B248FEE" w14:textId="77777777" w:rsid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t>Kategória predsedu rady školy</w:t>
      </w:r>
      <w:r w:rsidRPr="0018620D">
        <w:rPr>
          <w:rFonts w:ascii="Times New Roman" w:eastAsia="Times New Roman" w:hAnsi="Times New Roman" w:cs="Times New Roman"/>
          <w:color w:val="0D0D0D"/>
          <w:kern w:val="0"/>
          <w:sz w:val="24"/>
          <w:szCs w:val="24"/>
          <w:lang w:eastAsia="sk-SK"/>
          <w14:ligatures w14:val="none"/>
        </w:rPr>
        <w:t>: Predseda rady školy je v súlade so zákonom automaticky členom a predsedom výberovej komisie. Rada školy za kategóriu, ktorú predseda zastupuje, určuje hlasovaním podľa písmena b. alebo c. už len jedného ďalšieho člena.</w:t>
      </w:r>
    </w:p>
    <w:p w14:paraId="0C9995A8" w14:textId="77777777" w:rsid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lastRenderedPageBreak/>
        <w:t>Náhradníci</w:t>
      </w:r>
      <w:r w:rsidRPr="0018620D">
        <w:rPr>
          <w:rFonts w:ascii="Times New Roman" w:eastAsia="Times New Roman" w:hAnsi="Times New Roman" w:cs="Times New Roman"/>
          <w:color w:val="0D0D0D"/>
          <w:kern w:val="0"/>
          <w:sz w:val="24"/>
          <w:szCs w:val="24"/>
          <w:lang w:eastAsia="sk-SK"/>
          <w14:ligatures w14:val="none"/>
        </w:rPr>
        <w:t>: Rada školy môže rovnakým spôsobom určiť aj jedného náhradníka za každú kategóriu pre prípad neočakávanej neúčasti určeného člena na výberovom konaní.</w:t>
      </w:r>
    </w:p>
    <w:p w14:paraId="00634519" w14:textId="2E3184CA" w:rsidR="0018620D" w:rsidRPr="0018620D" w:rsidRDefault="0018620D" w:rsidP="000860C3">
      <w:pPr>
        <w:pStyle w:val="Odsekzoznamu"/>
        <w:numPr>
          <w:ilvl w:val="0"/>
          <w:numId w:val="3"/>
        </w:numPr>
        <w:spacing w:after="0" w:line="276" w:lineRule="auto"/>
        <w:jc w:val="both"/>
        <w:rPr>
          <w:rFonts w:ascii="Times New Roman" w:eastAsia="Times New Roman" w:hAnsi="Times New Roman" w:cs="Times New Roman"/>
          <w:color w:val="0D0D0D"/>
          <w:kern w:val="0"/>
          <w:sz w:val="24"/>
          <w:szCs w:val="24"/>
          <w:lang w:eastAsia="sk-SK"/>
          <w14:ligatures w14:val="none"/>
        </w:rPr>
      </w:pPr>
      <w:r w:rsidRPr="0018620D">
        <w:rPr>
          <w:rFonts w:ascii="Times New Roman" w:eastAsia="Times New Roman" w:hAnsi="Times New Roman" w:cs="Times New Roman"/>
          <w:b/>
          <w:bCs/>
          <w:color w:val="0D0D0D"/>
          <w:kern w:val="0"/>
          <w:sz w:val="24"/>
          <w:szCs w:val="24"/>
          <w:lang w:eastAsia="sk-SK"/>
          <w14:ligatures w14:val="none"/>
        </w:rPr>
        <w:t>Záznam o určení</w:t>
      </w:r>
      <w:r w:rsidRPr="0018620D">
        <w:rPr>
          <w:rFonts w:ascii="Times New Roman" w:eastAsia="Times New Roman" w:hAnsi="Times New Roman" w:cs="Times New Roman"/>
          <w:color w:val="0D0D0D"/>
          <w:kern w:val="0"/>
          <w:sz w:val="24"/>
          <w:szCs w:val="24"/>
          <w:lang w:eastAsia="sk-SK"/>
          <w14:ligatures w14:val="none"/>
        </w:rPr>
        <w:t>: O určení členov výberovej komisie sa spíše uznesenie rady školy, ktoré je prílohou zápisnice zo zasadnutia. Mená určených členov následne predseda rady školy p</w:t>
      </w:r>
      <w:r>
        <w:rPr>
          <w:rFonts w:ascii="Times New Roman" w:eastAsia="Times New Roman" w:hAnsi="Times New Roman" w:cs="Times New Roman"/>
          <w:color w:val="0D0D0D"/>
          <w:kern w:val="0"/>
          <w:sz w:val="24"/>
          <w:szCs w:val="24"/>
          <w:lang w:eastAsia="sk-SK"/>
          <w14:ligatures w14:val="none"/>
        </w:rPr>
        <w:t>ísomne alebo emailom</w:t>
      </w:r>
      <w:r w:rsidRPr="0018620D">
        <w:rPr>
          <w:rFonts w:ascii="Times New Roman" w:eastAsia="Times New Roman" w:hAnsi="Times New Roman" w:cs="Times New Roman"/>
          <w:color w:val="0D0D0D"/>
          <w:kern w:val="0"/>
          <w:sz w:val="24"/>
          <w:szCs w:val="24"/>
          <w:lang w:eastAsia="sk-SK"/>
          <w14:ligatures w14:val="none"/>
        </w:rPr>
        <w:t xml:space="preserve"> oznámi zriaďovateľovi.</w:t>
      </w:r>
    </w:p>
    <w:p w14:paraId="51C3F443"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42971A3F" w14:textId="0BA84505" w:rsidR="00C01CE4" w:rsidRDefault="005C68E2" w:rsidP="000860C3">
      <w:pPr>
        <w:spacing w:after="0" w:line="276" w:lineRule="auto"/>
        <w:jc w:val="center"/>
        <w:rPr>
          <w:rFonts w:ascii="Times New Roman" w:eastAsia="Times New Roman" w:hAnsi="Times New Roman" w:cs="Times New Roman"/>
          <w:b/>
          <w:bCs/>
          <w:color w:val="0D0D0D"/>
          <w:kern w:val="0"/>
          <w:sz w:val="24"/>
          <w:szCs w:val="24"/>
          <w:lang w:eastAsia="sk-SK"/>
          <w14:ligatures w14:val="none"/>
        </w:rPr>
      </w:pPr>
      <w:r>
        <w:rPr>
          <w:rFonts w:ascii="Times New Roman" w:eastAsia="Times New Roman" w:hAnsi="Times New Roman" w:cs="Times New Roman"/>
          <w:b/>
          <w:bCs/>
          <w:color w:val="0D0D0D"/>
          <w:kern w:val="0"/>
          <w:sz w:val="24"/>
          <w:szCs w:val="24"/>
          <w:lang w:eastAsia="sk-SK"/>
          <w14:ligatures w14:val="none"/>
        </w:rPr>
        <w:t>Čl. II</w:t>
      </w:r>
    </w:p>
    <w:p w14:paraId="4DB6E4EA" w14:textId="77777777" w:rsidR="005C68E2" w:rsidRDefault="005C68E2"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3FA0181B" w14:textId="447C1218" w:rsidR="005C68E2" w:rsidRDefault="005C68E2" w:rsidP="000860C3">
      <w:pPr>
        <w:pStyle w:val="Odsekzoznamu"/>
        <w:numPr>
          <w:ilvl w:val="0"/>
          <w:numId w:val="4"/>
        </w:numPr>
        <w:spacing w:after="0" w:line="276" w:lineRule="auto"/>
        <w:jc w:val="both"/>
        <w:rPr>
          <w:rFonts w:ascii="Times New Roman" w:eastAsia="Times New Roman" w:hAnsi="Times New Roman" w:cs="Times New Roman"/>
          <w:color w:val="0D0D0D"/>
          <w:kern w:val="0"/>
          <w:sz w:val="24"/>
          <w:szCs w:val="24"/>
          <w:lang w:eastAsia="sk-SK"/>
          <w14:ligatures w14:val="none"/>
        </w:rPr>
      </w:pPr>
      <w:r>
        <w:rPr>
          <w:rFonts w:ascii="Times New Roman" w:eastAsia="Times New Roman" w:hAnsi="Times New Roman" w:cs="Times New Roman"/>
          <w:color w:val="0D0D0D"/>
          <w:kern w:val="0"/>
          <w:sz w:val="24"/>
          <w:szCs w:val="24"/>
          <w:lang w:eastAsia="sk-SK"/>
          <w14:ligatures w14:val="none"/>
        </w:rPr>
        <w:t>Ostatné časti štatútu nedotknuté týmto dodatkom ostávajú v platnosti bez zmeny.</w:t>
      </w:r>
    </w:p>
    <w:p w14:paraId="1F3D5A07" w14:textId="591070A0" w:rsidR="005C68E2" w:rsidRPr="005C68E2" w:rsidRDefault="005C68E2" w:rsidP="000860C3">
      <w:pPr>
        <w:pStyle w:val="Odsekzoznamu"/>
        <w:numPr>
          <w:ilvl w:val="0"/>
          <w:numId w:val="4"/>
        </w:numPr>
        <w:spacing w:after="0" w:line="276" w:lineRule="auto"/>
        <w:jc w:val="both"/>
        <w:rPr>
          <w:rFonts w:ascii="Times New Roman" w:eastAsia="Times New Roman" w:hAnsi="Times New Roman" w:cs="Times New Roman"/>
          <w:color w:val="0D0D0D"/>
          <w:kern w:val="0"/>
          <w:sz w:val="24"/>
          <w:szCs w:val="24"/>
          <w:lang w:eastAsia="sk-SK"/>
          <w14:ligatures w14:val="none"/>
        </w:rPr>
      </w:pPr>
      <w:r>
        <w:rPr>
          <w:rFonts w:ascii="Times New Roman" w:eastAsia="Times New Roman" w:hAnsi="Times New Roman" w:cs="Times New Roman"/>
          <w:color w:val="0D0D0D"/>
          <w:kern w:val="0"/>
          <w:sz w:val="24"/>
          <w:szCs w:val="24"/>
          <w:lang w:eastAsia="sk-SK"/>
          <w14:ligatures w14:val="none"/>
        </w:rPr>
        <w:t xml:space="preserve">Tento dodatok nadobúda účinnosť dňom </w:t>
      </w:r>
      <w:r w:rsidR="001458CA">
        <w:rPr>
          <w:rFonts w:ascii="Times New Roman" w:eastAsia="Times New Roman" w:hAnsi="Times New Roman" w:cs="Times New Roman"/>
          <w:color w:val="0D0D0D"/>
          <w:kern w:val="0"/>
          <w:sz w:val="24"/>
          <w:szCs w:val="24"/>
          <w:lang w:eastAsia="sk-SK"/>
          <w14:ligatures w14:val="none"/>
        </w:rPr>
        <w:t>schválenia</w:t>
      </w:r>
      <w:r>
        <w:rPr>
          <w:rFonts w:ascii="Times New Roman" w:eastAsia="Times New Roman" w:hAnsi="Times New Roman" w:cs="Times New Roman"/>
          <w:color w:val="0D0D0D"/>
          <w:kern w:val="0"/>
          <w:sz w:val="24"/>
          <w:szCs w:val="24"/>
          <w:lang w:eastAsia="sk-SK"/>
          <w14:ligatures w14:val="none"/>
        </w:rPr>
        <w:t>.</w:t>
      </w:r>
    </w:p>
    <w:p w14:paraId="7B7DDAFC"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4122D62D"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61A6EF43" w14:textId="77777777" w:rsidR="00C01CE4" w:rsidRPr="00F327D7" w:rsidRDefault="00C01CE4"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p>
    <w:p w14:paraId="53B38253" w14:textId="707F6086" w:rsidR="008B3887" w:rsidRPr="00F327D7" w:rsidRDefault="008B3887"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F327D7">
        <w:rPr>
          <w:rFonts w:ascii="Times New Roman" w:eastAsia="Times New Roman" w:hAnsi="Times New Roman" w:cs="Times New Roman"/>
          <w:b/>
          <w:bCs/>
          <w:color w:val="0D0D0D"/>
          <w:kern w:val="0"/>
          <w:sz w:val="24"/>
          <w:szCs w:val="24"/>
          <w:lang w:eastAsia="sk-SK"/>
          <w14:ligatures w14:val="none"/>
        </w:rPr>
        <w:tab/>
      </w:r>
      <w:r w:rsidRPr="00F327D7">
        <w:rPr>
          <w:rFonts w:ascii="Times New Roman" w:eastAsia="Times New Roman" w:hAnsi="Times New Roman" w:cs="Times New Roman"/>
          <w:color w:val="0D0D0D"/>
          <w:kern w:val="0"/>
          <w:sz w:val="24"/>
          <w:szCs w:val="24"/>
          <w:lang w:eastAsia="sk-SK"/>
          <w14:ligatures w14:val="none"/>
        </w:rPr>
        <w:t xml:space="preserve"> </w:t>
      </w:r>
    </w:p>
    <w:p w14:paraId="0DDEE183" w14:textId="77777777" w:rsidR="00F327D7" w:rsidRPr="00F327D7" w:rsidRDefault="008B3887" w:rsidP="000860C3">
      <w:pPr>
        <w:spacing w:after="0" w:line="276" w:lineRule="auto"/>
        <w:jc w:val="both"/>
        <w:rPr>
          <w:rFonts w:ascii="Times New Roman" w:eastAsia="Times New Roman" w:hAnsi="Times New Roman" w:cs="Times New Roman"/>
          <w:color w:val="0D0D0D"/>
          <w:kern w:val="0"/>
          <w:sz w:val="24"/>
          <w:szCs w:val="24"/>
          <w:highlight w:val="yellow"/>
          <w:lang w:eastAsia="sk-SK"/>
          <w14:ligatures w14:val="none"/>
        </w:rPr>
      </w:pPr>
      <w:r w:rsidRPr="00F327D7">
        <w:rPr>
          <w:rFonts w:ascii="Times New Roman" w:eastAsia="Times New Roman" w:hAnsi="Times New Roman" w:cs="Times New Roman"/>
          <w:color w:val="0D0D0D"/>
          <w:kern w:val="0"/>
          <w:sz w:val="24"/>
          <w:szCs w:val="24"/>
          <w:highlight w:val="yellow"/>
          <w:lang w:eastAsia="sk-SK"/>
          <w14:ligatures w14:val="none"/>
        </w:rPr>
        <w:t xml:space="preserve">V ............... </w:t>
      </w:r>
    </w:p>
    <w:p w14:paraId="0FA7DD73" w14:textId="77777777" w:rsidR="00F327D7" w:rsidRPr="00F327D7" w:rsidRDefault="00F327D7" w:rsidP="000860C3">
      <w:pPr>
        <w:spacing w:after="0" w:line="276" w:lineRule="auto"/>
        <w:jc w:val="both"/>
        <w:rPr>
          <w:rFonts w:ascii="Times New Roman" w:eastAsia="Times New Roman" w:hAnsi="Times New Roman" w:cs="Times New Roman"/>
          <w:color w:val="0D0D0D"/>
          <w:kern w:val="0"/>
          <w:sz w:val="24"/>
          <w:szCs w:val="24"/>
          <w:highlight w:val="yellow"/>
          <w:lang w:eastAsia="sk-SK"/>
          <w14:ligatures w14:val="none"/>
        </w:rPr>
      </w:pPr>
    </w:p>
    <w:p w14:paraId="289B99E9" w14:textId="5F13BA1E" w:rsidR="008B3887" w:rsidRPr="00F327D7" w:rsidRDefault="00F327D7"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F327D7">
        <w:rPr>
          <w:rFonts w:ascii="Times New Roman" w:eastAsia="Times New Roman" w:hAnsi="Times New Roman" w:cs="Times New Roman"/>
          <w:color w:val="0D0D0D"/>
          <w:kern w:val="0"/>
          <w:sz w:val="24"/>
          <w:szCs w:val="24"/>
          <w:lang w:eastAsia="sk-SK"/>
          <w14:ligatures w14:val="none"/>
        </w:rPr>
        <w:t>Dátum schválenia</w:t>
      </w:r>
      <w:r w:rsidR="008B3887" w:rsidRPr="00F327D7">
        <w:rPr>
          <w:rFonts w:ascii="Times New Roman" w:eastAsia="Times New Roman" w:hAnsi="Times New Roman" w:cs="Times New Roman"/>
          <w:color w:val="0D0D0D"/>
          <w:kern w:val="0"/>
          <w:sz w:val="24"/>
          <w:szCs w:val="24"/>
          <w:lang w:eastAsia="sk-SK"/>
          <w14:ligatures w14:val="none"/>
        </w:rPr>
        <w:t xml:space="preserve"> </w:t>
      </w:r>
      <w:r w:rsidR="008B3887" w:rsidRPr="00F327D7">
        <w:rPr>
          <w:rFonts w:ascii="Times New Roman" w:eastAsia="Times New Roman" w:hAnsi="Times New Roman" w:cs="Times New Roman"/>
          <w:color w:val="0D0D0D"/>
          <w:kern w:val="0"/>
          <w:sz w:val="24"/>
          <w:szCs w:val="24"/>
          <w:highlight w:val="yellow"/>
          <w:lang w:eastAsia="sk-SK"/>
          <w14:ligatures w14:val="none"/>
        </w:rPr>
        <w:t>...................</w:t>
      </w:r>
    </w:p>
    <w:p w14:paraId="746C4314" w14:textId="77777777" w:rsidR="008B3887" w:rsidRPr="00F327D7" w:rsidRDefault="008B3887" w:rsidP="000860C3">
      <w:pPr>
        <w:spacing w:after="0" w:line="276" w:lineRule="auto"/>
        <w:jc w:val="both"/>
        <w:rPr>
          <w:rFonts w:ascii="Times New Roman" w:eastAsia="Times New Roman" w:hAnsi="Times New Roman" w:cs="Times New Roman"/>
          <w:color w:val="0D0D0D"/>
          <w:kern w:val="0"/>
          <w:sz w:val="24"/>
          <w:szCs w:val="24"/>
          <w:lang w:eastAsia="sk-SK"/>
          <w14:ligatures w14:val="none"/>
        </w:rPr>
      </w:pPr>
      <w:r w:rsidRPr="00F327D7">
        <w:rPr>
          <w:rFonts w:ascii="Times New Roman" w:eastAsia="Times New Roman" w:hAnsi="Times New Roman" w:cs="Times New Roman"/>
          <w:color w:val="0D0D0D"/>
          <w:kern w:val="0"/>
          <w:sz w:val="24"/>
          <w:szCs w:val="24"/>
          <w:lang w:eastAsia="sk-SK"/>
          <w14:ligatures w14:val="none"/>
        </w:rPr>
        <w:tab/>
        <w:t xml:space="preserve">                                                                                                   </w:t>
      </w:r>
      <w:r w:rsidRPr="00F327D7">
        <w:rPr>
          <w:rFonts w:ascii="Times New Roman" w:eastAsia="Times New Roman" w:hAnsi="Times New Roman" w:cs="Times New Roman"/>
          <w:color w:val="0D0D0D"/>
          <w:kern w:val="0"/>
          <w:sz w:val="24"/>
          <w:szCs w:val="24"/>
          <w:highlight w:val="yellow"/>
          <w:lang w:eastAsia="sk-SK"/>
          <w14:ligatures w14:val="none"/>
        </w:rPr>
        <w:t>Meno Priezvisko</w:t>
      </w:r>
    </w:p>
    <w:p w14:paraId="78564262" w14:textId="445B4B4E" w:rsidR="008B3887" w:rsidRPr="00F327D7" w:rsidRDefault="008B3887" w:rsidP="000860C3">
      <w:pPr>
        <w:tabs>
          <w:tab w:val="left" w:pos="6945"/>
        </w:tabs>
        <w:spacing w:after="0" w:line="276" w:lineRule="auto"/>
        <w:jc w:val="both"/>
        <w:rPr>
          <w:rFonts w:ascii="Times New Roman" w:eastAsia="Times New Roman" w:hAnsi="Times New Roman" w:cs="Times New Roman"/>
          <w:kern w:val="0"/>
          <w:sz w:val="24"/>
          <w:szCs w:val="24"/>
          <w:lang w:eastAsia="sk-SK"/>
          <w14:ligatures w14:val="none"/>
        </w:rPr>
      </w:pPr>
      <w:r w:rsidRPr="00F327D7">
        <w:rPr>
          <w:rFonts w:ascii="Times New Roman" w:eastAsia="Times New Roman" w:hAnsi="Times New Roman" w:cs="Times New Roman"/>
          <w:color w:val="0D0D0D"/>
          <w:kern w:val="0"/>
          <w:sz w:val="24"/>
          <w:szCs w:val="24"/>
          <w:lang w:eastAsia="sk-SK"/>
          <w14:ligatures w14:val="none"/>
        </w:rPr>
        <w:t xml:space="preserve">                                                                                                             </w:t>
      </w:r>
      <w:r w:rsidR="00F327D7" w:rsidRPr="00F327D7">
        <w:rPr>
          <w:rFonts w:ascii="Times New Roman" w:eastAsia="Times New Roman" w:hAnsi="Times New Roman" w:cs="Times New Roman"/>
          <w:color w:val="0D0D0D"/>
          <w:kern w:val="0"/>
          <w:sz w:val="24"/>
          <w:szCs w:val="24"/>
          <w:lang w:eastAsia="sk-SK"/>
          <w14:ligatures w14:val="none"/>
        </w:rPr>
        <w:t>predseda rady školy</w:t>
      </w:r>
    </w:p>
    <w:p w14:paraId="311FFF32" w14:textId="77777777" w:rsidR="006840A7" w:rsidRPr="00F327D7" w:rsidRDefault="006840A7" w:rsidP="000860C3">
      <w:pPr>
        <w:spacing w:after="0" w:line="276" w:lineRule="auto"/>
        <w:rPr>
          <w:rFonts w:ascii="Times New Roman" w:eastAsia="Times New Roman" w:hAnsi="Times New Roman" w:cs="Times New Roman"/>
          <w:kern w:val="0"/>
          <w:sz w:val="24"/>
          <w:szCs w:val="24"/>
          <w:lang w:eastAsia="sk-SK"/>
          <w14:ligatures w14:val="none"/>
        </w:rPr>
      </w:pPr>
    </w:p>
    <w:p w14:paraId="4C1CB40A" w14:textId="77777777" w:rsidR="000F6A32" w:rsidRPr="00F327D7" w:rsidRDefault="000F6A32" w:rsidP="000860C3">
      <w:pPr>
        <w:spacing w:after="0" w:line="276" w:lineRule="auto"/>
        <w:rPr>
          <w:rFonts w:ascii="Times New Roman" w:eastAsia="Times New Roman" w:hAnsi="Times New Roman" w:cs="Times New Roman"/>
          <w:kern w:val="0"/>
          <w:sz w:val="24"/>
          <w:szCs w:val="24"/>
          <w:lang w:eastAsia="sk-SK"/>
          <w14:ligatures w14:val="none"/>
        </w:rPr>
      </w:pPr>
    </w:p>
    <w:p w14:paraId="4F40A4E8" w14:textId="77777777" w:rsidR="000F6A32" w:rsidRPr="00F327D7" w:rsidRDefault="000F6A32" w:rsidP="000860C3">
      <w:pPr>
        <w:spacing w:after="0" w:line="276" w:lineRule="auto"/>
        <w:rPr>
          <w:rFonts w:ascii="Times New Roman" w:eastAsia="Times New Roman" w:hAnsi="Times New Roman" w:cs="Times New Roman"/>
          <w:kern w:val="0"/>
          <w:sz w:val="24"/>
          <w:szCs w:val="24"/>
          <w:lang w:eastAsia="sk-SK"/>
          <w14:ligatures w14:val="none"/>
        </w:rPr>
      </w:pPr>
    </w:p>
    <w:p w14:paraId="5ADD69FC" w14:textId="77777777" w:rsidR="000F6A32" w:rsidRPr="00F327D7" w:rsidRDefault="000F6A32" w:rsidP="000860C3">
      <w:pPr>
        <w:spacing w:after="0" w:line="276" w:lineRule="auto"/>
        <w:rPr>
          <w:rFonts w:ascii="Times New Roman" w:eastAsia="Times New Roman" w:hAnsi="Times New Roman" w:cs="Times New Roman"/>
          <w:kern w:val="0"/>
          <w:sz w:val="24"/>
          <w:szCs w:val="24"/>
          <w:lang w:eastAsia="sk-SK"/>
          <w14:ligatures w14:val="none"/>
        </w:rPr>
      </w:pPr>
    </w:p>
    <w:sectPr w:rsidR="000F6A32" w:rsidRPr="00F327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6AF7"/>
    <w:multiLevelType w:val="hybridMultilevel"/>
    <w:tmpl w:val="B83EA38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A9464B9"/>
    <w:multiLevelType w:val="hybridMultilevel"/>
    <w:tmpl w:val="B838AFF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AC237B3"/>
    <w:multiLevelType w:val="hybridMultilevel"/>
    <w:tmpl w:val="3CF87E9A"/>
    <w:lvl w:ilvl="0" w:tplc="2C08B60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5EA076B7"/>
    <w:multiLevelType w:val="hybridMultilevel"/>
    <w:tmpl w:val="2C80A794"/>
    <w:lvl w:ilvl="0" w:tplc="041B0019">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1673027942">
    <w:abstractNumId w:val="2"/>
  </w:num>
  <w:num w:numId="2" w16cid:durableId="1534994921">
    <w:abstractNumId w:val="1"/>
  </w:num>
  <w:num w:numId="3" w16cid:durableId="1803771542">
    <w:abstractNumId w:val="3"/>
  </w:num>
  <w:num w:numId="4" w16cid:durableId="96484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5D"/>
    <w:rsid w:val="0000295A"/>
    <w:rsid w:val="00036E5D"/>
    <w:rsid w:val="000860C3"/>
    <w:rsid w:val="000A1253"/>
    <w:rsid w:val="000F6A32"/>
    <w:rsid w:val="001458CA"/>
    <w:rsid w:val="001565A6"/>
    <w:rsid w:val="0018620D"/>
    <w:rsid w:val="001A03D6"/>
    <w:rsid w:val="001C61FF"/>
    <w:rsid w:val="002756BD"/>
    <w:rsid w:val="00281D2C"/>
    <w:rsid w:val="002C72AE"/>
    <w:rsid w:val="00360780"/>
    <w:rsid w:val="004D1B7B"/>
    <w:rsid w:val="005810A3"/>
    <w:rsid w:val="005C68E2"/>
    <w:rsid w:val="005D6B4B"/>
    <w:rsid w:val="00605C91"/>
    <w:rsid w:val="00625006"/>
    <w:rsid w:val="006840A7"/>
    <w:rsid w:val="006B69CD"/>
    <w:rsid w:val="007143E8"/>
    <w:rsid w:val="00737461"/>
    <w:rsid w:val="00754330"/>
    <w:rsid w:val="007B0CDB"/>
    <w:rsid w:val="007C12D0"/>
    <w:rsid w:val="007C2C80"/>
    <w:rsid w:val="00801FD4"/>
    <w:rsid w:val="00852601"/>
    <w:rsid w:val="008556AF"/>
    <w:rsid w:val="00887B20"/>
    <w:rsid w:val="00894499"/>
    <w:rsid w:val="008B3887"/>
    <w:rsid w:val="008B4EF4"/>
    <w:rsid w:val="0090700A"/>
    <w:rsid w:val="00A31F73"/>
    <w:rsid w:val="00B00B8E"/>
    <w:rsid w:val="00B21F12"/>
    <w:rsid w:val="00B375B0"/>
    <w:rsid w:val="00B37730"/>
    <w:rsid w:val="00C01CE4"/>
    <w:rsid w:val="00CC6AC8"/>
    <w:rsid w:val="00CE7AC4"/>
    <w:rsid w:val="00CF7F44"/>
    <w:rsid w:val="00D21227"/>
    <w:rsid w:val="00D46D42"/>
    <w:rsid w:val="00D950FC"/>
    <w:rsid w:val="00E0497B"/>
    <w:rsid w:val="00E07DCB"/>
    <w:rsid w:val="00EF4A00"/>
    <w:rsid w:val="00F06B41"/>
    <w:rsid w:val="00F12EDA"/>
    <w:rsid w:val="00F327D7"/>
    <w:rsid w:val="00F658B7"/>
    <w:rsid w:val="00FE2D0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CBCD8"/>
  <w15:chartTrackingRefBased/>
  <w15:docId w15:val="{10694FEC-0D67-4564-95B0-4DFC1D7A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036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036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036E5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036E5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036E5D"/>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036E5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36E5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36E5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36E5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36E5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036E5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036E5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036E5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036E5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036E5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036E5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036E5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036E5D"/>
    <w:rPr>
      <w:rFonts w:eastAsiaTheme="majorEastAsia" w:cstheme="majorBidi"/>
      <w:color w:val="272727" w:themeColor="text1" w:themeTint="D8"/>
    </w:rPr>
  </w:style>
  <w:style w:type="paragraph" w:styleId="Nzov">
    <w:name w:val="Title"/>
    <w:basedOn w:val="Normlny"/>
    <w:next w:val="Normlny"/>
    <w:link w:val="NzovChar"/>
    <w:uiPriority w:val="10"/>
    <w:qFormat/>
    <w:rsid w:val="00036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036E5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036E5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036E5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36E5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036E5D"/>
    <w:rPr>
      <w:i/>
      <w:iCs/>
      <w:color w:val="404040" w:themeColor="text1" w:themeTint="BF"/>
    </w:rPr>
  </w:style>
  <w:style w:type="paragraph" w:styleId="Odsekzoznamu">
    <w:name w:val="List Paragraph"/>
    <w:basedOn w:val="Normlny"/>
    <w:uiPriority w:val="34"/>
    <w:qFormat/>
    <w:rsid w:val="00036E5D"/>
    <w:pPr>
      <w:ind w:left="720"/>
      <w:contextualSpacing/>
    </w:pPr>
  </w:style>
  <w:style w:type="character" w:styleId="Intenzvnezvraznenie">
    <w:name w:val="Intense Emphasis"/>
    <w:basedOn w:val="Predvolenpsmoodseku"/>
    <w:uiPriority w:val="21"/>
    <w:qFormat/>
    <w:rsid w:val="00036E5D"/>
    <w:rPr>
      <w:i/>
      <w:iCs/>
      <w:color w:val="2F5496" w:themeColor="accent1" w:themeShade="BF"/>
    </w:rPr>
  </w:style>
  <w:style w:type="paragraph" w:styleId="Zvraznencitcia">
    <w:name w:val="Intense Quote"/>
    <w:basedOn w:val="Normlny"/>
    <w:next w:val="Normlny"/>
    <w:link w:val="ZvraznencitciaChar"/>
    <w:uiPriority w:val="30"/>
    <w:qFormat/>
    <w:rsid w:val="00036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036E5D"/>
    <w:rPr>
      <w:i/>
      <w:iCs/>
      <w:color w:val="2F5496" w:themeColor="accent1" w:themeShade="BF"/>
    </w:rPr>
  </w:style>
  <w:style w:type="character" w:styleId="Zvraznenodkaz">
    <w:name w:val="Intense Reference"/>
    <w:basedOn w:val="Predvolenpsmoodseku"/>
    <w:uiPriority w:val="32"/>
    <w:qFormat/>
    <w:rsid w:val="00036E5D"/>
    <w:rPr>
      <w:b/>
      <w:bCs/>
      <w:smallCaps/>
      <w:color w:val="2F5496" w:themeColor="accent1" w:themeShade="BF"/>
      <w:spacing w:val="5"/>
    </w:rPr>
  </w:style>
  <w:style w:type="character" w:styleId="Odkaznakomentr">
    <w:name w:val="annotation reference"/>
    <w:basedOn w:val="Predvolenpsmoodseku"/>
    <w:uiPriority w:val="99"/>
    <w:semiHidden/>
    <w:unhideWhenUsed/>
    <w:rsid w:val="000860C3"/>
    <w:rPr>
      <w:sz w:val="16"/>
      <w:szCs w:val="16"/>
    </w:rPr>
  </w:style>
  <w:style w:type="paragraph" w:styleId="Textkomentra">
    <w:name w:val="annotation text"/>
    <w:basedOn w:val="Normlny"/>
    <w:link w:val="TextkomentraChar"/>
    <w:uiPriority w:val="99"/>
    <w:semiHidden/>
    <w:unhideWhenUsed/>
    <w:rsid w:val="000860C3"/>
    <w:pPr>
      <w:spacing w:line="240" w:lineRule="auto"/>
    </w:pPr>
    <w:rPr>
      <w:sz w:val="20"/>
      <w:szCs w:val="20"/>
    </w:rPr>
  </w:style>
  <w:style w:type="character" w:customStyle="1" w:styleId="TextkomentraChar">
    <w:name w:val="Text komentára Char"/>
    <w:basedOn w:val="Predvolenpsmoodseku"/>
    <w:link w:val="Textkomentra"/>
    <w:uiPriority w:val="99"/>
    <w:semiHidden/>
    <w:rsid w:val="000860C3"/>
    <w:rPr>
      <w:sz w:val="20"/>
      <w:szCs w:val="20"/>
    </w:rPr>
  </w:style>
  <w:style w:type="paragraph" w:styleId="Predmetkomentra">
    <w:name w:val="annotation subject"/>
    <w:basedOn w:val="Textkomentra"/>
    <w:next w:val="Textkomentra"/>
    <w:link w:val="PredmetkomentraChar"/>
    <w:uiPriority w:val="99"/>
    <w:semiHidden/>
    <w:unhideWhenUsed/>
    <w:rsid w:val="000860C3"/>
    <w:rPr>
      <w:b/>
      <w:bCs/>
    </w:rPr>
  </w:style>
  <w:style w:type="character" w:customStyle="1" w:styleId="PredmetkomentraChar">
    <w:name w:val="Predmet komentára Char"/>
    <w:basedOn w:val="TextkomentraChar"/>
    <w:link w:val="Predmetkomentra"/>
    <w:uiPriority w:val="99"/>
    <w:semiHidden/>
    <w:rsid w:val="000860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2551</Characters>
  <Application>Microsoft Office Word</Application>
  <DocSecurity>0</DocSecurity>
  <Lines>21</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Dodatok k štatútu rady školy - VZOR</dc:title>
  <dc:subject/>
  <dc:creator>pc02</dc:creator>
  <cp:keywords/>
  <dc:description/>
  <cp:lastModifiedBy>Cyril Krinický</cp:lastModifiedBy>
  <cp:revision>3</cp:revision>
  <dcterms:created xsi:type="dcterms:W3CDTF">2026-03-10T10:50:00Z</dcterms:created>
  <dcterms:modified xsi:type="dcterms:W3CDTF">2026-03-10T12:21:00Z</dcterms:modified>
</cp:coreProperties>
</file>