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119" w:rsidRDefault="002D4119" w:rsidP="0067356F">
      <w:pPr>
        <w:pStyle w:val="Zarkazkladnhotextu"/>
        <w:ind w:left="0"/>
        <w:jc w:val="center"/>
        <w:rPr>
          <w:b w:val="0"/>
          <w:bCs w:val="0"/>
          <w:sz w:val="32"/>
        </w:rPr>
      </w:pPr>
      <w:r>
        <w:rPr>
          <w:sz w:val="32"/>
        </w:rPr>
        <w:t>Všeobecne záväzné nariadenie mesta Stará Turá</w:t>
      </w:r>
    </w:p>
    <w:p w:rsidR="002D4119" w:rsidRDefault="002D4119" w:rsidP="002D4119">
      <w:pPr>
        <w:pStyle w:val="Zarkazkladnhotextu"/>
        <w:ind w:left="0"/>
        <w:jc w:val="center"/>
        <w:rPr>
          <w:sz w:val="32"/>
        </w:rPr>
      </w:pPr>
      <w:r>
        <w:rPr>
          <w:sz w:val="32"/>
        </w:rPr>
        <w:t xml:space="preserve"> </w:t>
      </w:r>
      <w:r w:rsidR="00DC79DA">
        <w:rPr>
          <w:sz w:val="32"/>
        </w:rPr>
        <w:t>č</w:t>
      </w:r>
      <w:r>
        <w:rPr>
          <w:sz w:val="32"/>
        </w:rPr>
        <w:t xml:space="preserve">. </w:t>
      </w:r>
      <w:r w:rsidR="00365577">
        <w:rPr>
          <w:sz w:val="32"/>
        </w:rPr>
        <w:t xml:space="preserve">9/2017 </w:t>
      </w:r>
      <w:r>
        <w:rPr>
          <w:sz w:val="32"/>
        </w:rPr>
        <w:t xml:space="preserve">- </w:t>
      </w:r>
      <w:proofErr w:type="spellStart"/>
      <w:r>
        <w:rPr>
          <w:sz w:val="32"/>
        </w:rPr>
        <w:t>Nar</w:t>
      </w:r>
      <w:proofErr w:type="spellEnd"/>
      <w:r>
        <w:rPr>
          <w:sz w:val="32"/>
        </w:rPr>
        <w:t>.</w:t>
      </w:r>
    </w:p>
    <w:p w:rsidR="002D4119" w:rsidRDefault="002D4119" w:rsidP="002D4119">
      <w:pPr>
        <w:pStyle w:val="Zarkazkladnhotextu"/>
        <w:ind w:left="0"/>
        <w:jc w:val="center"/>
        <w:rPr>
          <w:sz w:val="32"/>
        </w:rPr>
      </w:pPr>
      <w:r>
        <w:rPr>
          <w:sz w:val="32"/>
        </w:rPr>
        <w:t>o miestnom poplatku za komunálne odpady a drobné stavebné odpady.</w:t>
      </w:r>
    </w:p>
    <w:p w:rsidR="002D4119" w:rsidRDefault="002D4119" w:rsidP="002D4119">
      <w:pPr>
        <w:pStyle w:val="Zarkazkladnhotextu"/>
        <w:ind w:left="0"/>
        <w:rPr>
          <w:sz w:val="32"/>
        </w:rPr>
      </w:pPr>
    </w:p>
    <w:p w:rsidR="00BD3A3D" w:rsidRDefault="002D4119" w:rsidP="002D4119">
      <w:pPr>
        <w:pStyle w:val="Zarkazkladnhotextu"/>
        <w:ind w:left="0"/>
        <w:rPr>
          <w:b w:val="0"/>
        </w:rPr>
      </w:pPr>
      <w:r w:rsidRPr="00B01A66">
        <w:rPr>
          <w:b w:val="0"/>
        </w:rPr>
        <w:t xml:space="preserve">Mestské zastupiteľstvo Stará  Turá na svojom zasadnutí dňa </w:t>
      </w:r>
      <w:r w:rsidR="00365577">
        <w:rPr>
          <w:b w:val="0"/>
        </w:rPr>
        <w:t>14.12.2017</w:t>
      </w:r>
      <w:r w:rsidR="004D442E">
        <w:rPr>
          <w:b w:val="0"/>
        </w:rPr>
        <w:t xml:space="preserve"> </w:t>
      </w:r>
      <w:r w:rsidRPr="00B01A66">
        <w:rPr>
          <w:b w:val="0"/>
        </w:rPr>
        <w:t xml:space="preserve">uznesením </w:t>
      </w:r>
    </w:p>
    <w:p w:rsidR="002D4119" w:rsidRDefault="002D4119" w:rsidP="002D4119">
      <w:pPr>
        <w:pStyle w:val="Zarkazkladnhotextu"/>
        <w:ind w:left="0"/>
        <w:rPr>
          <w:b w:val="0"/>
        </w:rPr>
      </w:pPr>
      <w:r w:rsidRPr="00B01A66">
        <w:rPr>
          <w:b w:val="0"/>
        </w:rPr>
        <w:t>č.</w:t>
      </w:r>
      <w:r w:rsidR="004D442E">
        <w:rPr>
          <w:b w:val="0"/>
        </w:rPr>
        <w:t xml:space="preserve"> </w:t>
      </w:r>
      <w:r w:rsidR="007F7F57">
        <w:rPr>
          <w:b w:val="0"/>
        </w:rPr>
        <w:t xml:space="preserve">26 – XXXIII/2017 </w:t>
      </w:r>
      <w:r w:rsidRPr="00B01A66">
        <w:rPr>
          <w:b w:val="0"/>
        </w:rPr>
        <w:t>schválilo 3/5 väčšinou hlasov prítomných poslancov toto všeobecne záväzné nariadenie vydané v súlade s</w:t>
      </w:r>
      <w:r w:rsidR="00856463">
        <w:rPr>
          <w:b w:val="0"/>
        </w:rPr>
        <w:t xml:space="preserve"> § 4 ods.3 písm.</w:t>
      </w:r>
      <w:r w:rsidR="00B96D6D">
        <w:rPr>
          <w:b w:val="0"/>
        </w:rPr>
        <w:t xml:space="preserve"> </w:t>
      </w:r>
      <w:r w:rsidR="00856463">
        <w:rPr>
          <w:b w:val="0"/>
        </w:rPr>
        <w:t xml:space="preserve">c), </w:t>
      </w:r>
      <w:r w:rsidRPr="00B01A66">
        <w:rPr>
          <w:b w:val="0"/>
        </w:rPr>
        <w:t xml:space="preserve"> § 6 ods. 1</w:t>
      </w:r>
      <w:r w:rsidR="00856463">
        <w:rPr>
          <w:b w:val="0"/>
        </w:rPr>
        <w:t xml:space="preserve"> a §11 ods.4 písm. d), e) a g) zákona SNR  č. </w:t>
      </w:r>
      <w:r w:rsidRPr="00B01A66">
        <w:rPr>
          <w:b w:val="0"/>
        </w:rPr>
        <w:t xml:space="preserve"> 369/1990 Zb. o obecnom zriadení v znení neskorších predpisov a</w:t>
      </w:r>
      <w:r w:rsidR="00856463">
        <w:rPr>
          <w:b w:val="0"/>
        </w:rPr>
        <w:t> v súlade s</w:t>
      </w:r>
      <w:r w:rsidRPr="00B01A66">
        <w:rPr>
          <w:b w:val="0"/>
        </w:rPr>
        <w:t xml:space="preserve"> § 2 odsek 2 </w:t>
      </w:r>
      <w:r>
        <w:rPr>
          <w:b w:val="0"/>
        </w:rPr>
        <w:t xml:space="preserve">a § 83 </w:t>
      </w:r>
      <w:r w:rsidRPr="00B01A66">
        <w:rPr>
          <w:b w:val="0"/>
        </w:rPr>
        <w:t>zákona č. 582/2004 Z</w:t>
      </w:r>
      <w:r>
        <w:rPr>
          <w:b w:val="0"/>
        </w:rPr>
        <w:t>.</w:t>
      </w:r>
      <w:r w:rsidR="00B96D6D">
        <w:rPr>
          <w:b w:val="0"/>
        </w:rPr>
        <w:t xml:space="preserve"> </w:t>
      </w:r>
      <w:r>
        <w:rPr>
          <w:b w:val="0"/>
        </w:rPr>
        <w:t>z.</w:t>
      </w:r>
      <w:r w:rsidRPr="00B01A66">
        <w:rPr>
          <w:b w:val="0"/>
        </w:rPr>
        <w:t xml:space="preserve"> o miestnych daniach a miestnom poplatku za komunálne odpady a drobné stavebné odpady v</w:t>
      </w:r>
      <w:r>
        <w:rPr>
          <w:b w:val="0"/>
        </w:rPr>
        <w:t> znení neskorších predpisov</w:t>
      </w:r>
      <w:r w:rsidR="006A7076">
        <w:rPr>
          <w:b w:val="0"/>
        </w:rPr>
        <w:t xml:space="preserve"> ( ďalej len z.</w:t>
      </w:r>
      <w:r w:rsidR="00B96D6D">
        <w:rPr>
          <w:b w:val="0"/>
        </w:rPr>
        <w:t xml:space="preserve"> </w:t>
      </w:r>
      <w:r w:rsidR="006A7076">
        <w:rPr>
          <w:b w:val="0"/>
        </w:rPr>
        <w:t>č. 582/2004 Z.</w:t>
      </w:r>
      <w:r w:rsidR="00B96D6D">
        <w:rPr>
          <w:b w:val="0"/>
        </w:rPr>
        <w:t xml:space="preserve"> </w:t>
      </w:r>
      <w:r w:rsidR="006A7076">
        <w:rPr>
          <w:b w:val="0"/>
        </w:rPr>
        <w:t>z.)</w:t>
      </w:r>
    </w:p>
    <w:p w:rsidR="00856463" w:rsidRDefault="00856463" w:rsidP="002D4119">
      <w:pPr>
        <w:pStyle w:val="Zarkazkladnhotextu"/>
        <w:ind w:left="0"/>
        <w:rPr>
          <w:b w:val="0"/>
        </w:rPr>
      </w:pPr>
    </w:p>
    <w:p w:rsidR="000F7610" w:rsidRDefault="000F7610" w:rsidP="002D4119">
      <w:pPr>
        <w:pStyle w:val="Zarkazkladnhotextu"/>
        <w:ind w:left="0"/>
        <w:rPr>
          <w:b w:val="0"/>
        </w:rPr>
      </w:pPr>
    </w:p>
    <w:p w:rsidR="00145494" w:rsidRPr="00767426" w:rsidRDefault="00856463" w:rsidP="00767426">
      <w:pPr>
        <w:pStyle w:val="Zarkazkladnhotextu"/>
        <w:ind w:left="0"/>
      </w:pPr>
      <w:r>
        <w:rPr>
          <w:b w:val="0"/>
        </w:rPr>
        <w:t xml:space="preserve">                                                                            </w:t>
      </w:r>
      <w:r w:rsidRPr="00856463">
        <w:t>§ 1</w:t>
      </w:r>
      <w:r>
        <w:t xml:space="preserve">   </w:t>
      </w:r>
    </w:p>
    <w:p w:rsidR="006C54DD" w:rsidRPr="006C54DD" w:rsidRDefault="006C54DD" w:rsidP="002D4119">
      <w:pPr>
        <w:pStyle w:val="Zarkazkladnhotextu"/>
        <w:ind w:left="0"/>
      </w:pPr>
      <w:r>
        <w:rPr>
          <w:b w:val="0"/>
        </w:rPr>
        <w:t xml:space="preserve"> </w:t>
      </w:r>
      <w:r>
        <w:t xml:space="preserve">                                                         Predmet úpravy VZN</w:t>
      </w:r>
    </w:p>
    <w:p w:rsidR="006C54DD" w:rsidRDefault="006C54DD" w:rsidP="00767426">
      <w:pPr>
        <w:pStyle w:val="Zarkazkladnhotextu"/>
        <w:ind w:left="0"/>
        <w:rPr>
          <w:b w:val="0"/>
        </w:rPr>
      </w:pPr>
    </w:p>
    <w:p w:rsidR="00145494" w:rsidRPr="006C54DD" w:rsidRDefault="006C54DD" w:rsidP="006C54DD">
      <w:pPr>
        <w:pStyle w:val="Zarkazkladnhotextu"/>
        <w:numPr>
          <w:ilvl w:val="0"/>
          <w:numId w:val="25"/>
        </w:numPr>
        <w:rPr>
          <w:b w:val="0"/>
        </w:rPr>
      </w:pPr>
      <w:r>
        <w:rPr>
          <w:b w:val="0"/>
        </w:rPr>
        <w:t>Toto všeobecne záväzné nariadenie upravuje:</w:t>
      </w:r>
    </w:p>
    <w:p w:rsidR="00145494" w:rsidRDefault="00603555" w:rsidP="00145494">
      <w:pPr>
        <w:pStyle w:val="Zarkazkladnhotextu"/>
        <w:numPr>
          <w:ilvl w:val="0"/>
          <w:numId w:val="24"/>
        </w:numPr>
        <w:rPr>
          <w:b w:val="0"/>
        </w:rPr>
      </w:pPr>
      <w:r>
        <w:rPr>
          <w:b w:val="0"/>
        </w:rPr>
        <w:t>st</w:t>
      </w:r>
      <w:r w:rsidR="006C54DD">
        <w:rPr>
          <w:b w:val="0"/>
        </w:rPr>
        <w:t>anovenie sadzieb poplatku v nadväznosti na zavedený  zber odpadu</w:t>
      </w:r>
    </w:p>
    <w:p w:rsidR="00145494" w:rsidRDefault="00603555" w:rsidP="00145494">
      <w:pPr>
        <w:pStyle w:val="Zarkazkladnhotextu"/>
        <w:numPr>
          <w:ilvl w:val="0"/>
          <w:numId w:val="24"/>
        </w:numPr>
        <w:rPr>
          <w:b w:val="0"/>
        </w:rPr>
      </w:pPr>
      <w:r>
        <w:rPr>
          <w:b w:val="0"/>
        </w:rPr>
        <w:t xml:space="preserve">určenie spôsobu vyrubenia </w:t>
      </w:r>
      <w:r w:rsidR="00145494">
        <w:rPr>
          <w:b w:val="0"/>
        </w:rPr>
        <w:t xml:space="preserve"> poplatku a</w:t>
      </w:r>
      <w:r>
        <w:rPr>
          <w:b w:val="0"/>
        </w:rPr>
        <w:t>  platenia  poplatku</w:t>
      </w:r>
    </w:p>
    <w:p w:rsidR="00767426" w:rsidRDefault="00603555" w:rsidP="00767426">
      <w:pPr>
        <w:pStyle w:val="Zarkazkladnhotextu"/>
        <w:numPr>
          <w:ilvl w:val="0"/>
          <w:numId w:val="24"/>
        </w:numPr>
        <w:rPr>
          <w:b w:val="0"/>
        </w:rPr>
      </w:pPr>
      <w:r>
        <w:rPr>
          <w:b w:val="0"/>
        </w:rPr>
        <w:t xml:space="preserve">stanovenie  podmienok pre </w:t>
      </w:r>
      <w:r w:rsidR="00145494">
        <w:rPr>
          <w:b w:val="0"/>
        </w:rPr>
        <w:t>vrátenie, zníženie a odpustenie poplatku</w:t>
      </w:r>
    </w:p>
    <w:p w:rsidR="00767426" w:rsidRPr="00767426" w:rsidRDefault="00767426" w:rsidP="00767426">
      <w:pPr>
        <w:pStyle w:val="Zarkazkladnhotextu"/>
        <w:ind w:left="0"/>
        <w:rPr>
          <w:b w:val="0"/>
        </w:rPr>
      </w:pPr>
    </w:p>
    <w:p w:rsidR="00145494" w:rsidRDefault="00767426" w:rsidP="00767426">
      <w:pPr>
        <w:pStyle w:val="Zarkazkladnhotextu"/>
        <w:numPr>
          <w:ilvl w:val="0"/>
          <w:numId w:val="25"/>
        </w:numPr>
        <w:rPr>
          <w:b w:val="0"/>
        </w:rPr>
      </w:pPr>
      <w:r>
        <w:rPr>
          <w:b w:val="0"/>
        </w:rPr>
        <w:t>Správu poplatku vykonáva mesto Stará Turá (ďalej len správca poplatku)</w:t>
      </w:r>
    </w:p>
    <w:p w:rsidR="00767426" w:rsidRDefault="00767426" w:rsidP="00767426">
      <w:pPr>
        <w:pStyle w:val="Zarkazkladnhotextu"/>
        <w:ind w:left="360"/>
        <w:rPr>
          <w:b w:val="0"/>
        </w:rPr>
      </w:pPr>
    </w:p>
    <w:p w:rsidR="00145494" w:rsidRPr="00856463" w:rsidRDefault="003B2EB7" w:rsidP="00145494">
      <w:pPr>
        <w:pStyle w:val="Zarkazkladnhotextu"/>
        <w:ind w:left="0"/>
        <w:rPr>
          <w:b w:val="0"/>
        </w:rPr>
      </w:pPr>
      <w:r>
        <w:rPr>
          <w:b w:val="0"/>
        </w:rPr>
        <w:t xml:space="preserve">Pre účely tohto VZN </w:t>
      </w:r>
      <w:r w:rsidR="00145494">
        <w:rPr>
          <w:b w:val="0"/>
        </w:rPr>
        <w:t xml:space="preserve"> zdaňovacím obdobím </w:t>
      </w:r>
      <w:r>
        <w:rPr>
          <w:b w:val="0"/>
        </w:rPr>
        <w:t xml:space="preserve"> sa </w:t>
      </w:r>
      <w:r w:rsidR="00822161">
        <w:rPr>
          <w:b w:val="0"/>
        </w:rPr>
        <w:t xml:space="preserve"> </w:t>
      </w:r>
      <w:r w:rsidR="00145494">
        <w:rPr>
          <w:b w:val="0"/>
        </w:rPr>
        <w:t>rozumie kalendárny rok.</w:t>
      </w:r>
    </w:p>
    <w:p w:rsidR="000F7610" w:rsidRDefault="000F7610" w:rsidP="002D4119">
      <w:pPr>
        <w:pStyle w:val="Zarkazkladnhotextu"/>
        <w:ind w:left="0"/>
        <w:rPr>
          <w:b w:val="0"/>
        </w:rPr>
      </w:pPr>
    </w:p>
    <w:p w:rsidR="002D4119" w:rsidRPr="00453575" w:rsidRDefault="002D4119" w:rsidP="002D4119">
      <w:pPr>
        <w:pStyle w:val="Zarkazkladnhotextu"/>
        <w:ind w:left="0"/>
        <w:rPr>
          <w:b w:val="0"/>
        </w:rPr>
      </w:pPr>
      <w:r w:rsidRPr="00B01A66">
        <w:rPr>
          <w:b w:val="0"/>
        </w:rPr>
        <w:t xml:space="preserve">       </w:t>
      </w:r>
    </w:p>
    <w:p w:rsidR="002D4119" w:rsidRPr="00B01A66" w:rsidRDefault="002D4119" w:rsidP="002D4119">
      <w:pPr>
        <w:pStyle w:val="Zarkazkladnhotextu"/>
        <w:spacing w:before="120"/>
        <w:ind w:left="357"/>
        <w:jc w:val="center"/>
      </w:pPr>
      <w:r w:rsidRPr="00D6405A">
        <w:rPr>
          <w:bCs w:val="0"/>
        </w:rPr>
        <w:t xml:space="preserve">§ </w:t>
      </w:r>
      <w:r w:rsidR="00F61132">
        <w:rPr>
          <w:bCs w:val="0"/>
        </w:rPr>
        <w:t>2</w:t>
      </w:r>
    </w:p>
    <w:p w:rsidR="00365577" w:rsidRDefault="002D4119" w:rsidP="00365577">
      <w:pPr>
        <w:pStyle w:val="Zarkazkladnhotextu"/>
        <w:spacing w:before="120"/>
        <w:ind w:left="357"/>
        <w:jc w:val="center"/>
        <w:rPr>
          <w:bCs w:val="0"/>
        </w:rPr>
      </w:pPr>
      <w:r w:rsidRPr="00B01A66">
        <w:rPr>
          <w:bCs w:val="0"/>
        </w:rPr>
        <w:t>Sadzba poplatku</w:t>
      </w:r>
    </w:p>
    <w:p w:rsidR="000528EA" w:rsidRDefault="000528EA" w:rsidP="00365577">
      <w:pPr>
        <w:pStyle w:val="Zarkazkladnhotextu"/>
        <w:spacing w:before="120"/>
        <w:ind w:left="357"/>
        <w:jc w:val="center"/>
        <w:rPr>
          <w:bCs w:val="0"/>
        </w:rPr>
      </w:pPr>
    </w:p>
    <w:p w:rsidR="00C02CB2" w:rsidRPr="00365577" w:rsidRDefault="00DC79DA" w:rsidP="00206DB7">
      <w:pPr>
        <w:pStyle w:val="Zarkazkladnhotextu"/>
        <w:spacing w:before="120"/>
        <w:ind w:left="0"/>
        <w:jc w:val="left"/>
        <w:rPr>
          <w:bCs w:val="0"/>
        </w:rPr>
      </w:pPr>
      <w:r>
        <w:rPr>
          <w:b w:val="0"/>
          <w:bCs w:val="0"/>
        </w:rPr>
        <w:t>Mesto určuje sadzbu poplatku</w:t>
      </w:r>
      <w:r w:rsidR="00365577">
        <w:rPr>
          <w:b w:val="0"/>
          <w:bCs w:val="0"/>
        </w:rPr>
        <w:t>:</w:t>
      </w:r>
    </w:p>
    <w:p w:rsidR="0018265A" w:rsidRPr="00E90925" w:rsidRDefault="004346D6" w:rsidP="00453575">
      <w:pPr>
        <w:pStyle w:val="Zarkazkladnhotextu"/>
        <w:numPr>
          <w:ilvl w:val="0"/>
          <w:numId w:val="10"/>
        </w:numPr>
        <w:spacing w:before="120"/>
        <w:rPr>
          <w:b w:val="0"/>
          <w:bCs w:val="0"/>
        </w:rPr>
      </w:pPr>
      <w:r>
        <w:rPr>
          <w:bCs w:val="0"/>
        </w:rPr>
        <w:t>0,059</w:t>
      </w:r>
      <w:r w:rsidR="0018265A" w:rsidRPr="00DC79DA">
        <w:rPr>
          <w:bCs w:val="0"/>
        </w:rPr>
        <w:t xml:space="preserve"> za osobu a kalendárny deň</w:t>
      </w:r>
      <w:r w:rsidR="00E90925" w:rsidRPr="00E90925">
        <w:rPr>
          <w:b w:val="0"/>
          <w:bCs w:val="0"/>
        </w:rPr>
        <w:t xml:space="preserve"> </w:t>
      </w:r>
      <w:r w:rsidR="00E90925">
        <w:rPr>
          <w:b w:val="0"/>
          <w:bCs w:val="0"/>
        </w:rPr>
        <w:t>v zmysle § 78 ods.1písm. b)</w:t>
      </w:r>
      <w:r w:rsidR="008D76C3">
        <w:rPr>
          <w:b w:val="0"/>
          <w:bCs w:val="0"/>
        </w:rPr>
        <w:t xml:space="preserve"> </w:t>
      </w:r>
      <w:r w:rsidR="006A7076">
        <w:rPr>
          <w:b w:val="0"/>
          <w:bCs w:val="0"/>
        </w:rPr>
        <w:t>z.č.582/2004 Z.</w:t>
      </w:r>
      <w:r w:rsidR="001B3BD9">
        <w:rPr>
          <w:b w:val="0"/>
          <w:bCs w:val="0"/>
        </w:rPr>
        <w:t xml:space="preserve"> </w:t>
      </w:r>
      <w:r w:rsidR="006A7076">
        <w:rPr>
          <w:b w:val="0"/>
          <w:bCs w:val="0"/>
        </w:rPr>
        <w:t>z.</w:t>
      </w:r>
      <w:r w:rsidR="003B2EB7">
        <w:rPr>
          <w:b w:val="0"/>
          <w:bCs w:val="0"/>
        </w:rPr>
        <w:t>)</w:t>
      </w:r>
      <w:r w:rsidR="00E90925">
        <w:rPr>
          <w:b w:val="0"/>
          <w:bCs w:val="0"/>
        </w:rPr>
        <w:t xml:space="preserve"> - </w:t>
      </w:r>
      <w:r w:rsidR="0018265A" w:rsidRPr="00365577">
        <w:rPr>
          <w:b w:val="0"/>
          <w:bCs w:val="0"/>
          <w:i/>
        </w:rPr>
        <w:t>(</w:t>
      </w:r>
      <w:r w:rsidR="00365577" w:rsidRPr="00365577">
        <w:rPr>
          <w:b w:val="0"/>
          <w:bCs w:val="0"/>
          <w:i/>
        </w:rPr>
        <w:t xml:space="preserve"> t.j.</w:t>
      </w:r>
      <w:r w:rsidR="0018265A" w:rsidRPr="00365577">
        <w:rPr>
          <w:b w:val="0"/>
          <w:bCs w:val="0"/>
          <w:i/>
        </w:rPr>
        <w:t xml:space="preserve"> </w:t>
      </w:r>
      <w:r w:rsidR="0018265A" w:rsidRPr="00365577">
        <w:rPr>
          <w:bCs w:val="0"/>
          <w:i/>
        </w:rPr>
        <w:t>21,50 €</w:t>
      </w:r>
      <w:r w:rsidR="0018265A" w:rsidRPr="00365577">
        <w:rPr>
          <w:b w:val="0"/>
          <w:bCs w:val="0"/>
          <w:i/>
        </w:rPr>
        <w:t xml:space="preserve"> za</w:t>
      </w:r>
      <w:r w:rsidR="0018265A" w:rsidRPr="00E90925">
        <w:rPr>
          <w:b w:val="0"/>
          <w:bCs w:val="0"/>
        </w:rPr>
        <w:t xml:space="preserve"> </w:t>
      </w:r>
      <w:r w:rsidR="00365577">
        <w:rPr>
          <w:b w:val="0"/>
          <w:bCs w:val="0"/>
        </w:rPr>
        <w:t xml:space="preserve">  </w:t>
      </w:r>
      <w:r w:rsidR="0018265A" w:rsidRPr="00365577">
        <w:rPr>
          <w:b w:val="0"/>
          <w:bCs w:val="0"/>
          <w:i/>
        </w:rPr>
        <w:t>osobu a</w:t>
      </w:r>
      <w:r w:rsidR="008E4058" w:rsidRPr="00365577">
        <w:rPr>
          <w:b w:val="0"/>
          <w:bCs w:val="0"/>
          <w:i/>
        </w:rPr>
        <w:t> </w:t>
      </w:r>
      <w:r w:rsidR="0018265A" w:rsidRPr="00365577">
        <w:rPr>
          <w:b w:val="0"/>
          <w:bCs w:val="0"/>
          <w:i/>
        </w:rPr>
        <w:t>rok</w:t>
      </w:r>
      <w:r w:rsidR="008E4058" w:rsidRPr="00365577">
        <w:rPr>
          <w:b w:val="0"/>
          <w:bCs w:val="0"/>
          <w:i/>
        </w:rPr>
        <w:t xml:space="preserve"> zaokr</w:t>
      </w:r>
      <w:r w:rsidR="00365577" w:rsidRPr="00365577">
        <w:rPr>
          <w:b w:val="0"/>
          <w:bCs w:val="0"/>
          <w:i/>
        </w:rPr>
        <w:t xml:space="preserve">úhlené na 1 desatinné miesto </w:t>
      </w:r>
      <w:r w:rsidR="00E26E73">
        <w:rPr>
          <w:b w:val="0"/>
          <w:bCs w:val="0"/>
          <w:i/>
        </w:rPr>
        <w:t>nadol</w:t>
      </w:r>
      <w:r w:rsidR="0018265A" w:rsidRPr="00E90925">
        <w:rPr>
          <w:b w:val="0"/>
          <w:bCs w:val="0"/>
        </w:rPr>
        <w:t>)</w:t>
      </w:r>
      <w:r w:rsidR="00E90925">
        <w:rPr>
          <w:b w:val="0"/>
          <w:bCs w:val="0"/>
        </w:rPr>
        <w:t xml:space="preserve"> </w:t>
      </w:r>
    </w:p>
    <w:p w:rsidR="000C252A" w:rsidRPr="008D76C3" w:rsidRDefault="002D4119" w:rsidP="00453575">
      <w:pPr>
        <w:pStyle w:val="Zarkazkladnhotextu"/>
        <w:numPr>
          <w:ilvl w:val="0"/>
          <w:numId w:val="10"/>
        </w:numPr>
        <w:spacing w:before="120"/>
        <w:rPr>
          <w:b w:val="0"/>
          <w:bCs w:val="0"/>
        </w:rPr>
      </w:pPr>
      <w:r w:rsidRPr="00DC79DA">
        <w:rPr>
          <w:bCs w:val="0"/>
        </w:rPr>
        <w:t>0,0</w:t>
      </w:r>
      <w:r w:rsidR="00C02CB2" w:rsidRPr="00DC79DA">
        <w:rPr>
          <w:bCs w:val="0"/>
        </w:rPr>
        <w:t>545</w:t>
      </w:r>
      <w:r w:rsidRPr="00DC79DA">
        <w:rPr>
          <w:bCs w:val="0"/>
        </w:rPr>
        <w:t xml:space="preserve"> za</w:t>
      </w:r>
      <w:r w:rsidR="00DC79DA" w:rsidRPr="00DC79DA">
        <w:rPr>
          <w:bCs w:val="0"/>
        </w:rPr>
        <w:t xml:space="preserve"> 1</w:t>
      </w:r>
      <w:r w:rsidRPr="00DC79DA">
        <w:rPr>
          <w:bCs w:val="0"/>
        </w:rPr>
        <w:t xml:space="preserve"> kg odpadu</w:t>
      </w:r>
      <w:r w:rsidR="00DC79DA">
        <w:rPr>
          <w:bCs w:val="0"/>
        </w:rPr>
        <w:t xml:space="preserve">  za drobný stavebný odpad</w:t>
      </w:r>
      <w:r w:rsidR="009D097A">
        <w:rPr>
          <w:bCs w:val="0"/>
        </w:rPr>
        <w:t xml:space="preserve"> bez obsahu škodlivín</w:t>
      </w:r>
      <w:r w:rsidR="008D76C3">
        <w:rPr>
          <w:bCs w:val="0"/>
        </w:rPr>
        <w:t xml:space="preserve"> v </w:t>
      </w:r>
      <w:r w:rsidR="008D76C3" w:rsidRPr="008D76C3">
        <w:rPr>
          <w:b w:val="0"/>
          <w:bCs w:val="0"/>
        </w:rPr>
        <w:t>zmy</w:t>
      </w:r>
      <w:r w:rsidR="008D76C3">
        <w:rPr>
          <w:b w:val="0"/>
          <w:bCs w:val="0"/>
        </w:rPr>
        <w:t>sle § 78 ods. 1 p</w:t>
      </w:r>
      <w:r w:rsidR="003B2EB7">
        <w:rPr>
          <w:b w:val="0"/>
          <w:bCs w:val="0"/>
        </w:rPr>
        <w:t>ísm</w:t>
      </w:r>
      <w:r w:rsidR="001B3BD9">
        <w:rPr>
          <w:b w:val="0"/>
          <w:bCs w:val="0"/>
        </w:rPr>
        <w:t>.</w:t>
      </w:r>
      <w:r w:rsidR="003B2EB7">
        <w:rPr>
          <w:b w:val="0"/>
          <w:bCs w:val="0"/>
        </w:rPr>
        <w:t xml:space="preserve"> b)  </w:t>
      </w:r>
      <w:r w:rsidR="006A7076">
        <w:rPr>
          <w:b w:val="0"/>
          <w:bCs w:val="0"/>
        </w:rPr>
        <w:t>z.č.582/2004 Z.</w:t>
      </w:r>
      <w:r w:rsidR="001B3BD9">
        <w:rPr>
          <w:b w:val="0"/>
          <w:bCs w:val="0"/>
        </w:rPr>
        <w:t xml:space="preserve"> </w:t>
      </w:r>
      <w:r w:rsidR="006A7076">
        <w:rPr>
          <w:b w:val="0"/>
          <w:bCs w:val="0"/>
        </w:rPr>
        <w:t>z.</w:t>
      </w:r>
    </w:p>
    <w:p w:rsidR="009D097A" w:rsidRDefault="00AA525B" w:rsidP="00453575">
      <w:pPr>
        <w:pStyle w:val="Zarkazkladnhotextu"/>
        <w:numPr>
          <w:ilvl w:val="0"/>
          <w:numId w:val="10"/>
        </w:numPr>
        <w:spacing w:before="120"/>
        <w:rPr>
          <w:b w:val="0"/>
          <w:bCs w:val="0"/>
        </w:rPr>
      </w:pPr>
      <w:r>
        <w:rPr>
          <w:bCs w:val="0"/>
        </w:rPr>
        <w:t>množst</w:t>
      </w:r>
      <w:r w:rsidR="00BB297C">
        <w:rPr>
          <w:bCs w:val="0"/>
        </w:rPr>
        <w:t>v</w:t>
      </w:r>
      <w:r>
        <w:rPr>
          <w:bCs w:val="0"/>
        </w:rPr>
        <w:t>ov</w:t>
      </w:r>
      <w:r w:rsidR="00BB297C">
        <w:rPr>
          <w:bCs w:val="0"/>
        </w:rPr>
        <w:t xml:space="preserve">ý zber </w:t>
      </w:r>
      <w:r w:rsidR="00E90925" w:rsidRPr="00BB297C">
        <w:rPr>
          <w:b w:val="0"/>
          <w:bCs w:val="0"/>
        </w:rPr>
        <w:t>v zmysle zákona § 78 ods</w:t>
      </w:r>
      <w:r w:rsidR="00E90925">
        <w:rPr>
          <w:b w:val="0"/>
          <w:bCs w:val="0"/>
        </w:rPr>
        <w:t>.</w:t>
      </w:r>
      <w:r w:rsidR="00E90925" w:rsidRPr="00BB297C">
        <w:rPr>
          <w:b w:val="0"/>
          <w:bCs w:val="0"/>
        </w:rPr>
        <w:t xml:space="preserve">1 písm. a), </w:t>
      </w:r>
      <w:r w:rsidR="00E90925">
        <w:rPr>
          <w:b w:val="0"/>
          <w:bCs w:val="0"/>
        </w:rPr>
        <w:t xml:space="preserve">§ 78 ods. 4 </w:t>
      </w:r>
      <w:r w:rsidR="006A7076">
        <w:rPr>
          <w:b w:val="0"/>
          <w:bCs w:val="0"/>
        </w:rPr>
        <w:t>z.</w:t>
      </w:r>
      <w:r w:rsidR="001B3BD9">
        <w:rPr>
          <w:b w:val="0"/>
          <w:bCs w:val="0"/>
        </w:rPr>
        <w:t xml:space="preserve"> </w:t>
      </w:r>
      <w:r w:rsidR="006A7076">
        <w:rPr>
          <w:b w:val="0"/>
          <w:bCs w:val="0"/>
        </w:rPr>
        <w:t>č. 582/2004 Z.</w:t>
      </w:r>
      <w:r w:rsidR="001B3BD9">
        <w:rPr>
          <w:b w:val="0"/>
          <w:bCs w:val="0"/>
        </w:rPr>
        <w:t xml:space="preserve"> </w:t>
      </w:r>
      <w:r w:rsidR="006A7076">
        <w:rPr>
          <w:b w:val="0"/>
          <w:bCs w:val="0"/>
        </w:rPr>
        <w:t>z.</w:t>
      </w:r>
      <w:r w:rsidR="003B2EB7">
        <w:rPr>
          <w:b w:val="0"/>
          <w:bCs w:val="0"/>
        </w:rPr>
        <w:t xml:space="preserve"> </w:t>
      </w:r>
      <w:r w:rsidR="009D097A" w:rsidRPr="00BB297C">
        <w:rPr>
          <w:bCs w:val="0"/>
        </w:rPr>
        <w:t>pre právnické osoby a fyzické osoby – podnikateľ</w:t>
      </w:r>
      <w:r w:rsidR="00BB297C">
        <w:rPr>
          <w:bCs w:val="0"/>
        </w:rPr>
        <w:t xml:space="preserve"> </w:t>
      </w:r>
      <w:r w:rsidR="00BB297C">
        <w:rPr>
          <w:b w:val="0"/>
          <w:bCs w:val="0"/>
        </w:rPr>
        <w:t>nasledovne:</w:t>
      </w:r>
    </w:p>
    <w:p w:rsidR="00365577" w:rsidRPr="00BB297C" w:rsidRDefault="00365577" w:rsidP="00365577">
      <w:pPr>
        <w:pStyle w:val="Zarkazkladnhotextu"/>
        <w:spacing w:before="120"/>
        <w:ind w:left="644"/>
        <w:rPr>
          <w:b w:val="0"/>
          <w:bCs w:val="0"/>
        </w:rPr>
      </w:pPr>
    </w:p>
    <w:p w:rsidR="007A6A48" w:rsidRDefault="002D4119" w:rsidP="009D097A">
      <w:pPr>
        <w:pStyle w:val="Zarkazkladnhotextu"/>
        <w:spacing w:before="120"/>
        <w:ind w:left="0"/>
        <w:rPr>
          <w:b w:val="0"/>
          <w:bCs w:val="0"/>
        </w:rPr>
      </w:pPr>
      <w:r>
        <w:rPr>
          <w:b w:val="0"/>
        </w:rPr>
        <w:t xml:space="preserve">Objem zbernej </w:t>
      </w:r>
      <w:r w:rsidRPr="00B01A66">
        <w:rPr>
          <w:b w:val="0"/>
        </w:rPr>
        <w:t xml:space="preserve">   </w:t>
      </w:r>
      <w:r>
        <w:rPr>
          <w:b w:val="0"/>
        </w:rPr>
        <w:t xml:space="preserve">       </w:t>
      </w:r>
      <w:r w:rsidR="007A6A48">
        <w:rPr>
          <w:b w:val="0"/>
        </w:rPr>
        <w:t xml:space="preserve">        </w:t>
      </w:r>
      <w:r>
        <w:rPr>
          <w:b w:val="0"/>
        </w:rPr>
        <w:t>F</w:t>
      </w:r>
      <w:r w:rsidRPr="00B01A66">
        <w:rPr>
          <w:b w:val="0"/>
        </w:rPr>
        <w:t xml:space="preserve">rekvencia </w:t>
      </w:r>
      <w:r>
        <w:rPr>
          <w:b w:val="0"/>
        </w:rPr>
        <w:t>odvozov         S</w:t>
      </w:r>
      <w:r w:rsidRPr="00B01A66">
        <w:rPr>
          <w:b w:val="0"/>
        </w:rPr>
        <w:t xml:space="preserve">adzba poplatku  </w:t>
      </w:r>
      <w:r>
        <w:rPr>
          <w:b w:val="0"/>
        </w:rPr>
        <w:t xml:space="preserve">  </w:t>
      </w:r>
      <w:r w:rsidRPr="00B01A66">
        <w:rPr>
          <w:b w:val="0"/>
        </w:rPr>
        <w:t xml:space="preserve">  </w:t>
      </w:r>
      <w:r w:rsidR="00BD6B03">
        <w:rPr>
          <w:b w:val="0"/>
        </w:rPr>
        <w:t xml:space="preserve"> N</w:t>
      </w:r>
      <w:r w:rsidR="007E177F">
        <w:rPr>
          <w:b w:val="0"/>
        </w:rPr>
        <w:t>ádoba/rok</w:t>
      </w:r>
    </w:p>
    <w:p w:rsidR="002D4119" w:rsidRDefault="002D4119" w:rsidP="007A6A48">
      <w:pPr>
        <w:pStyle w:val="Zarkazkladnhotextu"/>
        <w:spacing w:before="120"/>
        <w:ind w:left="0"/>
        <w:rPr>
          <w:b w:val="0"/>
        </w:rPr>
      </w:pPr>
      <w:r w:rsidRPr="00B01A66">
        <w:rPr>
          <w:b w:val="0"/>
        </w:rPr>
        <w:t xml:space="preserve"> </w:t>
      </w:r>
      <w:r>
        <w:rPr>
          <w:b w:val="0"/>
        </w:rPr>
        <w:t>nádoby v litroch</w:t>
      </w:r>
      <w:r w:rsidRPr="00B01A66">
        <w:rPr>
          <w:b w:val="0"/>
        </w:rPr>
        <w:t xml:space="preserve">                                         </w:t>
      </w:r>
      <w:r w:rsidR="00A11515">
        <w:rPr>
          <w:b w:val="0"/>
        </w:rPr>
        <w:t xml:space="preserve">      </w:t>
      </w:r>
      <w:r w:rsidR="007A6A48">
        <w:rPr>
          <w:b w:val="0"/>
        </w:rPr>
        <w:t xml:space="preserve">    </w:t>
      </w:r>
      <w:r w:rsidR="00A11515">
        <w:rPr>
          <w:b w:val="0"/>
        </w:rPr>
        <w:t xml:space="preserve"> </w:t>
      </w:r>
      <w:r w:rsidR="007A6A48">
        <w:rPr>
          <w:b w:val="0"/>
        </w:rPr>
        <w:t xml:space="preserve">         </w:t>
      </w:r>
      <w:r w:rsidR="00A11515">
        <w:rPr>
          <w:b w:val="0"/>
        </w:rPr>
        <w:t xml:space="preserve"> </w:t>
      </w:r>
      <w:r>
        <w:rPr>
          <w:b w:val="0"/>
        </w:rPr>
        <w:t xml:space="preserve"> €/ liter             </w:t>
      </w:r>
      <w:r w:rsidR="00A11515">
        <w:rPr>
          <w:b w:val="0"/>
        </w:rPr>
        <w:t xml:space="preserve"> </w:t>
      </w:r>
      <w:r>
        <w:rPr>
          <w:b w:val="0"/>
        </w:rPr>
        <w:t xml:space="preserve"> </w:t>
      </w:r>
      <w:r w:rsidR="007E177F">
        <w:rPr>
          <w:b w:val="0"/>
        </w:rPr>
        <w:t xml:space="preserve"> </w:t>
      </w:r>
      <w:r w:rsidR="004A24C6">
        <w:rPr>
          <w:b w:val="0"/>
        </w:rPr>
        <w:t xml:space="preserve"> zaokrúhlené</w:t>
      </w:r>
      <w:r w:rsidR="007E177F">
        <w:rPr>
          <w:b w:val="0"/>
        </w:rPr>
        <w:t xml:space="preserve"> na </w:t>
      </w:r>
      <w:r w:rsidR="00BD6B03">
        <w:rPr>
          <w:b w:val="0"/>
        </w:rPr>
        <w:t xml:space="preserve"> celé       </w:t>
      </w:r>
    </w:p>
    <w:p w:rsidR="004A24C6" w:rsidRPr="007A6A48" w:rsidRDefault="004A24C6" w:rsidP="007A6A48">
      <w:pPr>
        <w:pStyle w:val="Zarkazkladnhotextu"/>
        <w:spacing w:before="120"/>
        <w:ind w:left="0"/>
        <w:rPr>
          <w:b w:val="0"/>
          <w:bCs w:val="0"/>
        </w:rPr>
      </w:pPr>
      <w:r>
        <w:rPr>
          <w:b w:val="0"/>
        </w:rPr>
        <w:t xml:space="preserve">                                                                                                </w:t>
      </w:r>
      <w:r w:rsidR="007E177F">
        <w:rPr>
          <w:b w:val="0"/>
        </w:rPr>
        <w:t xml:space="preserve">                      </w:t>
      </w:r>
      <w:r w:rsidR="00BD6B03">
        <w:rPr>
          <w:b w:val="0"/>
        </w:rPr>
        <w:t>euro</w:t>
      </w:r>
    </w:p>
    <w:p w:rsidR="00A11515" w:rsidRPr="00B01A66" w:rsidRDefault="00A11515" w:rsidP="00A11515">
      <w:pPr>
        <w:pStyle w:val="Zarkazkladnhotextu"/>
        <w:ind w:left="0"/>
        <w:rPr>
          <w:b w:val="0"/>
        </w:rPr>
      </w:pPr>
    </w:p>
    <w:p w:rsidR="002D4119" w:rsidRPr="00B01A66" w:rsidRDefault="002D4119" w:rsidP="002D4119">
      <w:pPr>
        <w:pStyle w:val="Zarkazkladnhotextu"/>
        <w:ind w:left="0" w:firstLine="709"/>
        <w:rPr>
          <w:b w:val="0"/>
        </w:rPr>
      </w:pPr>
      <w:r>
        <w:rPr>
          <w:b w:val="0"/>
        </w:rPr>
        <w:t xml:space="preserve">       </w:t>
      </w:r>
      <w:r w:rsidRPr="00B01A66">
        <w:rPr>
          <w:b w:val="0"/>
        </w:rPr>
        <w:t>110</w:t>
      </w:r>
      <w:r>
        <w:rPr>
          <w:b w:val="0"/>
        </w:rPr>
        <w:t xml:space="preserve">                 </w:t>
      </w:r>
      <w:r w:rsidRPr="00B01A66">
        <w:rPr>
          <w:b w:val="0"/>
        </w:rPr>
        <w:t xml:space="preserve">        1 x týždenne                </w:t>
      </w:r>
      <w:r w:rsidR="007A6A48">
        <w:rPr>
          <w:b w:val="0"/>
        </w:rPr>
        <w:t xml:space="preserve">  </w:t>
      </w:r>
      <w:r w:rsidR="008E4058">
        <w:rPr>
          <w:b w:val="0"/>
        </w:rPr>
        <w:t xml:space="preserve">  0,024</w:t>
      </w:r>
      <w:r w:rsidR="004346D6">
        <w:rPr>
          <w:b w:val="0"/>
        </w:rPr>
        <w:t>7</w:t>
      </w:r>
      <w:r w:rsidRPr="00B01A66">
        <w:rPr>
          <w:b w:val="0"/>
        </w:rPr>
        <w:t xml:space="preserve">                 141,00</w:t>
      </w:r>
    </w:p>
    <w:p w:rsidR="002D4119" w:rsidRPr="00B01A66" w:rsidRDefault="002D4119" w:rsidP="002D4119">
      <w:pPr>
        <w:pStyle w:val="Zarkazkladnhotextu"/>
        <w:ind w:left="0" w:firstLine="709"/>
        <w:rPr>
          <w:b w:val="0"/>
        </w:rPr>
      </w:pPr>
      <w:r>
        <w:rPr>
          <w:b w:val="0"/>
        </w:rPr>
        <w:t xml:space="preserve">       </w:t>
      </w:r>
      <w:r w:rsidRPr="00B01A66">
        <w:rPr>
          <w:b w:val="0"/>
        </w:rPr>
        <w:t xml:space="preserve">110 </w:t>
      </w:r>
      <w:r>
        <w:rPr>
          <w:b w:val="0"/>
        </w:rPr>
        <w:t xml:space="preserve">                        </w:t>
      </w:r>
      <w:r w:rsidRPr="00B01A66">
        <w:rPr>
          <w:b w:val="0"/>
        </w:rPr>
        <w:t xml:space="preserve">2 x týždenne               </w:t>
      </w:r>
      <w:r w:rsidR="007A6A48">
        <w:rPr>
          <w:b w:val="0"/>
        </w:rPr>
        <w:t xml:space="preserve">  </w:t>
      </w:r>
      <w:r w:rsidR="008E4058">
        <w:rPr>
          <w:b w:val="0"/>
        </w:rPr>
        <w:t xml:space="preserve">   0,024</w:t>
      </w:r>
      <w:r w:rsidR="004346D6">
        <w:rPr>
          <w:b w:val="0"/>
        </w:rPr>
        <w:t>7</w:t>
      </w:r>
      <w:r w:rsidRPr="00B01A66">
        <w:rPr>
          <w:b w:val="0"/>
        </w:rPr>
        <w:t xml:space="preserve">               </w:t>
      </w:r>
      <w:r w:rsidR="004346D6">
        <w:rPr>
          <w:b w:val="0"/>
        </w:rPr>
        <w:t xml:space="preserve"> </w:t>
      </w:r>
      <w:r w:rsidRPr="00B01A66">
        <w:rPr>
          <w:b w:val="0"/>
        </w:rPr>
        <w:t xml:space="preserve"> 282,00</w:t>
      </w:r>
    </w:p>
    <w:p w:rsidR="002D4119" w:rsidRPr="00B01A66" w:rsidRDefault="002D4119" w:rsidP="002D4119">
      <w:pPr>
        <w:pStyle w:val="Zarkazkladnhotextu"/>
        <w:ind w:left="0" w:firstLine="709"/>
        <w:rPr>
          <w:b w:val="0"/>
        </w:rPr>
      </w:pPr>
      <w:r>
        <w:rPr>
          <w:b w:val="0"/>
        </w:rPr>
        <w:lastRenderedPageBreak/>
        <w:t xml:space="preserve">       </w:t>
      </w:r>
      <w:r w:rsidRPr="00B01A66">
        <w:rPr>
          <w:b w:val="0"/>
        </w:rPr>
        <w:t xml:space="preserve">110 </w:t>
      </w:r>
      <w:r>
        <w:rPr>
          <w:b w:val="0"/>
        </w:rPr>
        <w:t xml:space="preserve">                        </w:t>
      </w:r>
      <w:r w:rsidRPr="00B01A66">
        <w:rPr>
          <w:b w:val="0"/>
        </w:rPr>
        <w:t xml:space="preserve">1 x za 2 týždne             </w:t>
      </w:r>
      <w:r w:rsidR="007A6A48">
        <w:rPr>
          <w:b w:val="0"/>
        </w:rPr>
        <w:t xml:space="preserve">  </w:t>
      </w:r>
      <w:r w:rsidR="008E4058">
        <w:rPr>
          <w:b w:val="0"/>
        </w:rPr>
        <w:t xml:space="preserve"> 0,024</w:t>
      </w:r>
      <w:r w:rsidR="004346D6">
        <w:rPr>
          <w:b w:val="0"/>
        </w:rPr>
        <w:t>7</w:t>
      </w:r>
      <w:r w:rsidRPr="00B01A66">
        <w:rPr>
          <w:b w:val="0"/>
        </w:rPr>
        <w:t xml:space="preserve">               </w:t>
      </w:r>
      <w:r w:rsidR="004346D6">
        <w:rPr>
          <w:b w:val="0"/>
        </w:rPr>
        <w:t xml:space="preserve"> </w:t>
      </w:r>
      <w:r w:rsidRPr="00B01A66">
        <w:rPr>
          <w:b w:val="0"/>
        </w:rPr>
        <w:t xml:space="preserve">   70,00</w:t>
      </w:r>
    </w:p>
    <w:p w:rsidR="002D4119" w:rsidRPr="00B01A66" w:rsidRDefault="002D4119" w:rsidP="002D4119">
      <w:pPr>
        <w:pStyle w:val="Zarkazkladnhotextu"/>
        <w:ind w:left="0" w:firstLine="709"/>
        <w:rPr>
          <w:b w:val="0"/>
        </w:rPr>
      </w:pPr>
      <w:r>
        <w:rPr>
          <w:b w:val="0"/>
        </w:rPr>
        <w:t xml:space="preserve">       </w:t>
      </w:r>
      <w:r w:rsidRPr="00B01A66">
        <w:rPr>
          <w:b w:val="0"/>
        </w:rPr>
        <w:t xml:space="preserve">110 </w:t>
      </w:r>
      <w:r>
        <w:rPr>
          <w:b w:val="0"/>
        </w:rPr>
        <w:t xml:space="preserve">                        </w:t>
      </w:r>
      <w:r w:rsidRPr="00B01A66">
        <w:rPr>
          <w:b w:val="0"/>
        </w:rPr>
        <w:t xml:space="preserve">1 x za 3 týždne             </w:t>
      </w:r>
      <w:r w:rsidR="00A11515">
        <w:rPr>
          <w:b w:val="0"/>
        </w:rPr>
        <w:t xml:space="preserve"> </w:t>
      </w:r>
      <w:r w:rsidR="008E4058">
        <w:rPr>
          <w:b w:val="0"/>
        </w:rPr>
        <w:t xml:space="preserve">  0,024</w:t>
      </w:r>
      <w:r w:rsidR="004346D6">
        <w:rPr>
          <w:b w:val="0"/>
        </w:rPr>
        <w:t>7</w:t>
      </w:r>
      <w:r w:rsidRPr="00B01A66">
        <w:rPr>
          <w:b w:val="0"/>
        </w:rPr>
        <w:t xml:space="preserve">                 </w:t>
      </w:r>
      <w:r w:rsidR="004346D6">
        <w:rPr>
          <w:b w:val="0"/>
        </w:rPr>
        <w:t xml:space="preserve"> </w:t>
      </w:r>
      <w:r w:rsidRPr="00B01A66">
        <w:rPr>
          <w:b w:val="0"/>
        </w:rPr>
        <w:t xml:space="preserve"> 46,00</w:t>
      </w:r>
    </w:p>
    <w:p w:rsidR="002D4119" w:rsidRPr="00B01A66" w:rsidRDefault="002D4119" w:rsidP="002D4119">
      <w:pPr>
        <w:pStyle w:val="Zarkazkladnhotextu"/>
        <w:ind w:left="0" w:firstLine="709"/>
        <w:rPr>
          <w:b w:val="0"/>
        </w:rPr>
      </w:pPr>
      <w:r>
        <w:rPr>
          <w:b w:val="0"/>
        </w:rPr>
        <w:t xml:space="preserve">     </w:t>
      </w:r>
      <w:r w:rsidRPr="00B01A66">
        <w:rPr>
          <w:b w:val="0"/>
        </w:rPr>
        <w:t xml:space="preserve">1100 </w:t>
      </w:r>
      <w:r>
        <w:rPr>
          <w:b w:val="0"/>
        </w:rPr>
        <w:t xml:space="preserve">                        </w:t>
      </w:r>
      <w:r w:rsidRPr="00B01A66">
        <w:rPr>
          <w:b w:val="0"/>
        </w:rPr>
        <w:t xml:space="preserve">1 x týždenne                </w:t>
      </w:r>
      <w:r w:rsidR="00A11515">
        <w:rPr>
          <w:b w:val="0"/>
        </w:rPr>
        <w:t xml:space="preserve"> </w:t>
      </w:r>
      <w:r w:rsidR="007A6A48">
        <w:rPr>
          <w:b w:val="0"/>
        </w:rPr>
        <w:t xml:space="preserve">  </w:t>
      </w:r>
      <w:r w:rsidR="004346D6">
        <w:rPr>
          <w:b w:val="0"/>
        </w:rPr>
        <w:t xml:space="preserve"> 0,01107              </w:t>
      </w:r>
      <w:r w:rsidRPr="00B01A66">
        <w:rPr>
          <w:b w:val="0"/>
        </w:rPr>
        <w:t xml:space="preserve"> 63</w:t>
      </w:r>
      <w:r w:rsidR="00C74953">
        <w:rPr>
          <w:b w:val="0"/>
        </w:rPr>
        <w:t>3</w:t>
      </w:r>
      <w:r w:rsidRPr="00B01A66">
        <w:rPr>
          <w:b w:val="0"/>
        </w:rPr>
        <w:t>,00</w:t>
      </w:r>
    </w:p>
    <w:p w:rsidR="002D4119" w:rsidRDefault="002D4119" w:rsidP="00453575">
      <w:pPr>
        <w:pStyle w:val="Zarkazkladnhotextu"/>
        <w:numPr>
          <w:ilvl w:val="0"/>
          <w:numId w:val="13"/>
        </w:numPr>
        <w:rPr>
          <w:b w:val="0"/>
        </w:rPr>
      </w:pPr>
      <w:r>
        <w:rPr>
          <w:b w:val="0"/>
        </w:rPr>
        <w:t xml:space="preserve">                    </w:t>
      </w:r>
      <w:r w:rsidR="00C74953">
        <w:rPr>
          <w:b w:val="0"/>
        </w:rPr>
        <w:t xml:space="preserve"> </w:t>
      </w:r>
      <w:r>
        <w:rPr>
          <w:b w:val="0"/>
        </w:rPr>
        <w:t xml:space="preserve">    </w:t>
      </w:r>
      <w:r w:rsidR="00365577">
        <w:rPr>
          <w:b w:val="0"/>
        </w:rPr>
        <w:t xml:space="preserve"> </w:t>
      </w:r>
      <w:r w:rsidR="00C74953">
        <w:rPr>
          <w:b w:val="0"/>
        </w:rPr>
        <w:t xml:space="preserve">2 x týždenne               </w:t>
      </w:r>
      <w:r w:rsidRPr="00B01A66">
        <w:rPr>
          <w:b w:val="0"/>
        </w:rPr>
        <w:t xml:space="preserve"> </w:t>
      </w:r>
      <w:r w:rsidR="007A6A48">
        <w:rPr>
          <w:b w:val="0"/>
        </w:rPr>
        <w:t xml:space="preserve">  </w:t>
      </w:r>
      <w:r w:rsidRPr="00B01A66">
        <w:rPr>
          <w:b w:val="0"/>
        </w:rPr>
        <w:t xml:space="preserve"> 0,01</w:t>
      </w:r>
      <w:r w:rsidR="004346D6">
        <w:rPr>
          <w:b w:val="0"/>
        </w:rPr>
        <w:t>107</w:t>
      </w:r>
      <w:r w:rsidRPr="00B01A66">
        <w:rPr>
          <w:b w:val="0"/>
        </w:rPr>
        <w:t xml:space="preserve">         </w:t>
      </w:r>
      <w:r w:rsidR="00C74953">
        <w:rPr>
          <w:b w:val="0"/>
        </w:rPr>
        <w:t xml:space="preserve"> </w:t>
      </w:r>
      <w:r w:rsidR="004346D6">
        <w:rPr>
          <w:b w:val="0"/>
        </w:rPr>
        <w:t xml:space="preserve">  </w:t>
      </w:r>
      <w:r w:rsidRPr="00B01A66">
        <w:rPr>
          <w:b w:val="0"/>
        </w:rPr>
        <w:t xml:space="preserve"> </w:t>
      </w:r>
      <w:r w:rsidR="00C74953">
        <w:rPr>
          <w:b w:val="0"/>
        </w:rPr>
        <w:t>1266</w:t>
      </w:r>
      <w:r w:rsidRPr="00B01A66">
        <w:rPr>
          <w:b w:val="0"/>
        </w:rPr>
        <w:t xml:space="preserve">,00   </w:t>
      </w:r>
    </w:p>
    <w:p w:rsidR="009D097A" w:rsidRDefault="009D097A" w:rsidP="009D097A">
      <w:pPr>
        <w:pStyle w:val="Zarkazkladnhotextu"/>
        <w:spacing w:before="120"/>
        <w:ind w:left="0"/>
        <w:rPr>
          <w:b w:val="0"/>
          <w:bCs w:val="0"/>
        </w:rPr>
      </w:pPr>
    </w:p>
    <w:p w:rsidR="002D4119" w:rsidRPr="00453575" w:rsidRDefault="009D097A" w:rsidP="00453575">
      <w:pPr>
        <w:pStyle w:val="Zarkazkladnhotextu"/>
        <w:spacing w:before="120"/>
        <w:ind w:left="0"/>
        <w:rPr>
          <w:b w:val="0"/>
        </w:rPr>
      </w:pPr>
      <w:r>
        <w:rPr>
          <w:b w:val="0"/>
          <w:bCs w:val="0"/>
        </w:rPr>
        <w:t xml:space="preserve">  </w:t>
      </w:r>
      <w:r w:rsidR="002D4119" w:rsidRPr="00B01A66">
        <w:rPr>
          <w:b w:val="0"/>
        </w:rPr>
        <w:t xml:space="preserve">     </w:t>
      </w:r>
      <w:r w:rsidR="002D4119" w:rsidRPr="00C23A93">
        <w:t xml:space="preserve">                                                       </w:t>
      </w:r>
    </w:p>
    <w:p w:rsidR="002D4119" w:rsidRPr="00B01A66" w:rsidRDefault="002D4119" w:rsidP="002D4119">
      <w:pPr>
        <w:pStyle w:val="Zarkazkladnhotextu"/>
        <w:ind w:left="0"/>
        <w:jc w:val="center"/>
        <w:rPr>
          <w:bCs w:val="0"/>
        </w:rPr>
      </w:pPr>
      <w:r w:rsidRPr="00B01A66">
        <w:rPr>
          <w:bCs w:val="0"/>
        </w:rPr>
        <w:t xml:space="preserve">§ </w:t>
      </w:r>
      <w:r w:rsidR="00F61132">
        <w:rPr>
          <w:bCs w:val="0"/>
        </w:rPr>
        <w:t>3</w:t>
      </w:r>
    </w:p>
    <w:p w:rsidR="0000572D" w:rsidRPr="0067356F" w:rsidRDefault="002D4119" w:rsidP="0067356F">
      <w:pPr>
        <w:pStyle w:val="Zarkazkladnhotextu"/>
        <w:ind w:left="0"/>
        <w:jc w:val="center"/>
        <w:rPr>
          <w:bCs w:val="0"/>
        </w:rPr>
      </w:pPr>
      <w:r w:rsidRPr="00B01A66">
        <w:rPr>
          <w:bCs w:val="0"/>
        </w:rPr>
        <w:t>Určenie poplatku</w:t>
      </w:r>
    </w:p>
    <w:p w:rsidR="0000572D" w:rsidRDefault="0000572D" w:rsidP="0000572D">
      <w:pPr>
        <w:pStyle w:val="Zarkazkladnhotextu"/>
        <w:ind w:left="0"/>
        <w:rPr>
          <w:b w:val="0"/>
          <w:bCs w:val="0"/>
        </w:rPr>
      </w:pPr>
    </w:p>
    <w:p w:rsidR="002965F7" w:rsidRPr="006904BA" w:rsidRDefault="002D4119" w:rsidP="001E2F7D">
      <w:pPr>
        <w:pStyle w:val="Zarkazkladnhotextu"/>
        <w:numPr>
          <w:ilvl w:val="0"/>
          <w:numId w:val="22"/>
        </w:numPr>
        <w:rPr>
          <w:b w:val="0"/>
          <w:bCs w:val="0"/>
        </w:rPr>
      </w:pPr>
      <w:r w:rsidRPr="00B01A66">
        <w:rPr>
          <w:b w:val="0"/>
        </w:rPr>
        <w:t>Správca poplatku určuje</w:t>
      </w:r>
      <w:r w:rsidR="002F44CF">
        <w:rPr>
          <w:b w:val="0"/>
        </w:rPr>
        <w:t xml:space="preserve"> poplatok v zmysle § 79 ods. 2 písm.</w:t>
      </w:r>
      <w:r w:rsidR="00365577">
        <w:rPr>
          <w:b w:val="0"/>
        </w:rPr>
        <w:t xml:space="preserve"> a) </w:t>
      </w:r>
      <w:r w:rsidR="006A7076">
        <w:rPr>
          <w:b w:val="0"/>
        </w:rPr>
        <w:t>z.</w:t>
      </w:r>
      <w:r w:rsidR="001B3BD9">
        <w:rPr>
          <w:b w:val="0"/>
        </w:rPr>
        <w:t xml:space="preserve"> </w:t>
      </w:r>
      <w:r w:rsidR="006A7076">
        <w:rPr>
          <w:b w:val="0"/>
        </w:rPr>
        <w:t>č. 582/2004 Z.</w:t>
      </w:r>
      <w:r w:rsidR="001B3BD9">
        <w:rPr>
          <w:b w:val="0"/>
        </w:rPr>
        <w:t xml:space="preserve"> </w:t>
      </w:r>
      <w:r w:rsidR="006A7076">
        <w:rPr>
          <w:b w:val="0"/>
        </w:rPr>
        <w:t>z.</w:t>
      </w:r>
      <w:r w:rsidR="007A6A48">
        <w:rPr>
          <w:b w:val="0"/>
        </w:rPr>
        <w:t xml:space="preserve"> </w:t>
      </w:r>
      <w:r w:rsidR="00230B81">
        <w:rPr>
          <w:b w:val="0"/>
        </w:rPr>
        <w:t xml:space="preserve"> ako súčin sadzby poplatku a počtu kalendárnych dní v  </w:t>
      </w:r>
      <w:r w:rsidR="005F2A0C">
        <w:rPr>
          <w:b w:val="0"/>
        </w:rPr>
        <w:t xml:space="preserve"> zdaňovacom období, počas ktorých má alebo bude mať </w:t>
      </w:r>
      <w:r w:rsidR="00C5611E">
        <w:rPr>
          <w:b w:val="0"/>
        </w:rPr>
        <w:t>fyzická osoba podľa § 77 ods. 2 písm. a)</w:t>
      </w:r>
      <w:r w:rsidR="006A7076">
        <w:rPr>
          <w:b w:val="0"/>
        </w:rPr>
        <w:t xml:space="preserve"> z.</w:t>
      </w:r>
      <w:r w:rsidR="001B3BD9">
        <w:rPr>
          <w:b w:val="0"/>
        </w:rPr>
        <w:t xml:space="preserve"> </w:t>
      </w:r>
      <w:r w:rsidR="006A7076">
        <w:rPr>
          <w:b w:val="0"/>
        </w:rPr>
        <w:t xml:space="preserve">č. 582/2004 </w:t>
      </w:r>
      <w:proofErr w:type="spellStart"/>
      <w:r w:rsidR="006A7076">
        <w:rPr>
          <w:b w:val="0"/>
        </w:rPr>
        <w:t>Z.z</w:t>
      </w:r>
      <w:proofErr w:type="spellEnd"/>
      <w:r w:rsidR="006A7076">
        <w:rPr>
          <w:b w:val="0"/>
        </w:rPr>
        <w:t>.</w:t>
      </w:r>
      <w:r w:rsidR="00365577">
        <w:rPr>
          <w:b w:val="0"/>
        </w:rPr>
        <w:t xml:space="preserve"> </w:t>
      </w:r>
      <w:r w:rsidR="005F2A0C">
        <w:rPr>
          <w:b w:val="0"/>
        </w:rPr>
        <w:t>v obci trvalý pobyt, prechodný pobyt alebo</w:t>
      </w:r>
      <w:r w:rsidR="00C5611E">
        <w:rPr>
          <w:b w:val="0"/>
        </w:rPr>
        <w:t xml:space="preserve"> ktorá je na území </w:t>
      </w:r>
      <w:r w:rsidR="005F2A0C">
        <w:rPr>
          <w:b w:val="0"/>
        </w:rPr>
        <w:t xml:space="preserve"> obce oprávnen</w:t>
      </w:r>
      <w:r w:rsidR="00C5611E">
        <w:rPr>
          <w:b w:val="0"/>
        </w:rPr>
        <w:t>á</w:t>
      </w:r>
      <w:r w:rsidR="00A22EBD">
        <w:rPr>
          <w:b w:val="0"/>
        </w:rPr>
        <w:t xml:space="preserve"> </w:t>
      </w:r>
      <w:r w:rsidR="005F2A0C">
        <w:rPr>
          <w:b w:val="0"/>
        </w:rPr>
        <w:t xml:space="preserve"> užívať alebo užíva byt, nebytový priestor, pozemnú stavbu alebo jej časť, alebo objekt, ktorý nie je stavbou, alebo záhradu, vinicu, ovocný sad, trvalý trávny porast na iný účel ako na podnikanie, pozemok v zastavanom území obce okrem lesného pozemku a pozemku, ktorý je evidovaný v katastr</w:t>
      </w:r>
      <w:r w:rsidR="006904BA">
        <w:rPr>
          <w:b w:val="0"/>
        </w:rPr>
        <w:t>i nehnuteľnosti ako vodná plocha</w:t>
      </w:r>
    </w:p>
    <w:p w:rsidR="00E13BA7" w:rsidRDefault="00E13BA7" w:rsidP="00365577">
      <w:pPr>
        <w:pStyle w:val="Zarkazkladnhotextu"/>
        <w:ind w:left="0"/>
        <w:rPr>
          <w:b w:val="0"/>
          <w:bCs w:val="0"/>
        </w:rPr>
      </w:pPr>
    </w:p>
    <w:p w:rsidR="00C74953" w:rsidRPr="00E03F50" w:rsidRDefault="00C74953" w:rsidP="00E03F50">
      <w:pPr>
        <w:pStyle w:val="Zarkazkladnhotextu"/>
        <w:numPr>
          <w:ilvl w:val="0"/>
          <w:numId w:val="22"/>
        </w:numPr>
        <w:rPr>
          <w:b w:val="0"/>
        </w:rPr>
      </w:pPr>
      <w:r>
        <w:rPr>
          <w:b w:val="0"/>
        </w:rPr>
        <w:t xml:space="preserve">Správca poplatku určuje poplatok pre  fyzickú osobu, právnickú osobu a fyzickú osobu – podnikateľ </w:t>
      </w:r>
      <w:r w:rsidR="00937C50">
        <w:rPr>
          <w:b w:val="0"/>
        </w:rPr>
        <w:t xml:space="preserve">v zmysle </w:t>
      </w:r>
      <w:r w:rsidR="00D44E9A">
        <w:rPr>
          <w:b w:val="0"/>
        </w:rPr>
        <w:t>§</w:t>
      </w:r>
      <w:r w:rsidR="00C53470">
        <w:rPr>
          <w:b w:val="0"/>
        </w:rPr>
        <w:t xml:space="preserve"> </w:t>
      </w:r>
      <w:r w:rsidR="00D44E9A">
        <w:rPr>
          <w:b w:val="0"/>
        </w:rPr>
        <w:t>78</w:t>
      </w:r>
      <w:r w:rsidR="00E03F50">
        <w:rPr>
          <w:b w:val="0"/>
        </w:rPr>
        <w:t xml:space="preserve">  ods. 1 písm. c)</w:t>
      </w:r>
      <w:r w:rsidR="006A7076">
        <w:rPr>
          <w:b w:val="0"/>
        </w:rPr>
        <w:t xml:space="preserve"> z.</w:t>
      </w:r>
      <w:r w:rsidR="001B3BD9">
        <w:rPr>
          <w:b w:val="0"/>
        </w:rPr>
        <w:t xml:space="preserve"> </w:t>
      </w:r>
      <w:r w:rsidR="006A7076">
        <w:rPr>
          <w:b w:val="0"/>
        </w:rPr>
        <w:t>č. 582/2004 Z.</w:t>
      </w:r>
      <w:r w:rsidR="001B3BD9">
        <w:rPr>
          <w:b w:val="0"/>
        </w:rPr>
        <w:t xml:space="preserve"> </w:t>
      </w:r>
      <w:r w:rsidR="006A7076">
        <w:rPr>
          <w:b w:val="0"/>
        </w:rPr>
        <w:t>z.</w:t>
      </w:r>
      <w:r w:rsidR="00E03F50">
        <w:rPr>
          <w:b w:val="0"/>
        </w:rPr>
        <w:t xml:space="preserve"> </w:t>
      </w:r>
      <w:r>
        <w:rPr>
          <w:b w:val="0"/>
        </w:rPr>
        <w:t>ako súčin hmotnosti drobné</w:t>
      </w:r>
      <w:r w:rsidR="00E03F50">
        <w:rPr>
          <w:b w:val="0"/>
        </w:rPr>
        <w:t>ho stavebného odpadu odovzdaného</w:t>
      </w:r>
      <w:r w:rsidRPr="00E03F50">
        <w:rPr>
          <w:bCs w:val="0"/>
          <w:lang w:eastAsia="sk-SK"/>
        </w:rPr>
        <w:t xml:space="preserve"> </w:t>
      </w:r>
      <w:r w:rsidRPr="00E03F50">
        <w:rPr>
          <w:b w:val="0"/>
        </w:rPr>
        <w:t>v zbernom dvore a sadzby poplatku  za drobný stavebný odpad bez obsahu škodlivín.</w:t>
      </w:r>
    </w:p>
    <w:p w:rsidR="00C74953" w:rsidRPr="002965F7" w:rsidRDefault="00C74953" w:rsidP="00B77027">
      <w:pPr>
        <w:pStyle w:val="Zarkazkladnhotextu"/>
        <w:ind w:left="0"/>
        <w:rPr>
          <w:b w:val="0"/>
          <w:bCs w:val="0"/>
        </w:rPr>
      </w:pPr>
    </w:p>
    <w:p w:rsidR="002965F7" w:rsidRPr="0082652B" w:rsidRDefault="002965F7" w:rsidP="0082652B">
      <w:pPr>
        <w:pStyle w:val="Zarkazkladnhotextu"/>
        <w:numPr>
          <w:ilvl w:val="0"/>
          <w:numId w:val="22"/>
        </w:numPr>
        <w:rPr>
          <w:b w:val="0"/>
          <w:bCs w:val="0"/>
        </w:rPr>
      </w:pPr>
      <w:r>
        <w:rPr>
          <w:b w:val="0"/>
          <w:bCs w:val="0"/>
        </w:rPr>
        <w:t xml:space="preserve">Správca poplatku určuje </w:t>
      </w:r>
      <w:r w:rsidR="002F44CF">
        <w:rPr>
          <w:b w:val="0"/>
          <w:bCs w:val="0"/>
        </w:rPr>
        <w:t>pri</w:t>
      </w:r>
      <w:r>
        <w:rPr>
          <w:b w:val="0"/>
          <w:bCs w:val="0"/>
        </w:rPr>
        <w:t xml:space="preserve"> množstvov</w:t>
      </w:r>
      <w:r w:rsidR="002F44CF">
        <w:rPr>
          <w:b w:val="0"/>
          <w:bCs w:val="0"/>
        </w:rPr>
        <w:t xml:space="preserve">om </w:t>
      </w:r>
      <w:r>
        <w:rPr>
          <w:b w:val="0"/>
          <w:bCs w:val="0"/>
        </w:rPr>
        <w:t xml:space="preserve"> zber</w:t>
      </w:r>
      <w:r w:rsidR="002F44CF">
        <w:rPr>
          <w:b w:val="0"/>
          <w:bCs w:val="0"/>
        </w:rPr>
        <w:t>e poplatok v zmysle § 79 ods.1</w:t>
      </w:r>
      <w:r w:rsidR="002F44CF" w:rsidRPr="0082652B">
        <w:rPr>
          <w:b w:val="0"/>
          <w:bCs w:val="0"/>
        </w:rPr>
        <w:t xml:space="preserve"> </w:t>
      </w:r>
      <w:r w:rsidR="006A7076" w:rsidRPr="0082652B">
        <w:rPr>
          <w:b w:val="0"/>
          <w:bCs w:val="0"/>
        </w:rPr>
        <w:t>z.č.582/2004 Z.</w:t>
      </w:r>
      <w:r w:rsidR="001B3BD9">
        <w:rPr>
          <w:b w:val="0"/>
          <w:bCs w:val="0"/>
        </w:rPr>
        <w:t xml:space="preserve"> </w:t>
      </w:r>
      <w:r w:rsidR="006A7076" w:rsidRPr="0082652B">
        <w:rPr>
          <w:b w:val="0"/>
          <w:bCs w:val="0"/>
        </w:rPr>
        <w:t>z.</w:t>
      </w:r>
      <w:r w:rsidRPr="0082652B">
        <w:rPr>
          <w:b w:val="0"/>
          <w:bCs w:val="0"/>
        </w:rPr>
        <w:t xml:space="preserve"> ako  súčin frekvencie odvozov, sadzby a objemu zbernej nádoby, ktorú poplatník užíva v súlade so zavedeným systémom zberu komunálnych odpadov a drobných stavebných odpadov.</w:t>
      </w:r>
    </w:p>
    <w:p w:rsidR="00A973E0" w:rsidRDefault="00A973E0" w:rsidP="00365577">
      <w:pPr>
        <w:pStyle w:val="Zarkazkladnhotextu"/>
        <w:spacing w:before="120"/>
        <w:ind w:left="0"/>
        <w:rPr>
          <w:b w:val="0"/>
        </w:rPr>
      </w:pPr>
    </w:p>
    <w:p w:rsidR="002D4119" w:rsidRPr="00F913D1" w:rsidRDefault="002D4119" w:rsidP="000528EA">
      <w:pPr>
        <w:pStyle w:val="Zarkazkladnhotextu"/>
        <w:ind w:left="644"/>
        <w:jc w:val="center"/>
      </w:pPr>
      <w:r w:rsidRPr="00F913D1">
        <w:t xml:space="preserve">§ </w:t>
      </w:r>
      <w:r w:rsidR="00F61132">
        <w:t>4</w:t>
      </w:r>
    </w:p>
    <w:p w:rsidR="00206DB7" w:rsidRDefault="002D4119" w:rsidP="000528EA">
      <w:pPr>
        <w:pStyle w:val="Zarkazkladnhotextu"/>
        <w:ind w:left="644"/>
        <w:jc w:val="center"/>
      </w:pPr>
      <w:r w:rsidRPr="00F913D1">
        <w:t>Oznamovacia povinnosť</w:t>
      </w:r>
    </w:p>
    <w:p w:rsidR="000528EA" w:rsidRPr="0067356F" w:rsidRDefault="000528EA" w:rsidP="000528EA">
      <w:pPr>
        <w:pStyle w:val="Zarkazkladnhotextu"/>
        <w:ind w:left="644"/>
        <w:jc w:val="center"/>
      </w:pPr>
    </w:p>
    <w:p w:rsidR="00657268" w:rsidRDefault="00C5175B" w:rsidP="000528EA">
      <w:pPr>
        <w:pStyle w:val="Zarkazkladnhotextu"/>
        <w:ind w:left="0"/>
        <w:rPr>
          <w:b w:val="0"/>
        </w:rPr>
      </w:pPr>
      <w:r>
        <w:rPr>
          <w:b w:val="0"/>
        </w:rPr>
        <w:t>Každý poplatník je povinný  zapojiť sa do systému zberu komunálneho odpadu a splniť  si do 30 dní  oznamovaciu povinnosť  vyplývajúcu z § 80 z</w:t>
      </w:r>
      <w:r w:rsidR="006A7076">
        <w:rPr>
          <w:b w:val="0"/>
        </w:rPr>
        <w:t>.</w:t>
      </w:r>
      <w:r>
        <w:rPr>
          <w:b w:val="0"/>
        </w:rPr>
        <w:t xml:space="preserve"> č. 582/2004 Z.</w:t>
      </w:r>
      <w:r w:rsidR="00CF5CEA">
        <w:rPr>
          <w:b w:val="0"/>
        </w:rPr>
        <w:t xml:space="preserve"> </w:t>
      </w:r>
      <w:r>
        <w:rPr>
          <w:b w:val="0"/>
        </w:rPr>
        <w:t>z.</w:t>
      </w:r>
      <w:r w:rsidR="00657268">
        <w:rPr>
          <w:b w:val="0"/>
        </w:rPr>
        <w:t xml:space="preserve">  v nasledovných prípadoch:</w:t>
      </w:r>
    </w:p>
    <w:p w:rsidR="000B5AAF" w:rsidRDefault="000B5AAF" w:rsidP="000B5AAF">
      <w:pPr>
        <w:pStyle w:val="Zarkazkladnhotextu"/>
        <w:numPr>
          <w:ilvl w:val="0"/>
          <w:numId w:val="23"/>
        </w:numPr>
        <w:spacing w:before="120"/>
        <w:rPr>
          <w:b w:val="0"/>
        </w:rPr>
      </w:pPr>
      <w:r>
        <w:rPr>
          <w:b w:val="0"/>
        </w:rPr>
        <w:t xml:space="preserve">pri vzniku poplatkovej povinnosti </w:t>
      </w:r>
    </w:p>
    <w:p w:rsidR="000B5AAF" w:rsidRDefault="000B5AAF" w:rsidP="000B5AAF">
      <w:pPr>
        <w:pStyle w:val="Zarkazkladnhotextu"/>
        <w:numPr>
          <w:ilvl w:val="0"/>
          <w:numId w:val="23"/>
        </w:numPr>
        <w:spacing w:before="120"/>
        <w:rPr>
          <w:b w:val="0"/>
        </w:rPr>
      </w:pPr>
      <w:r>
        <w:rPr>
          <w:b w:val="0"/>
        </w:rPr>
        <w:t>pri zmenách  skutočností rozhodujúcich na vyrubenie poplatku</w:t>
      </w:r>
    </w:p>
    <w:p w:rsidR="009D0F6F" w:rsidRDefault="009D0F6F" w:rsidP="000B5AAF">
      <w:pPr>
        <w:pStyle w:val="Zarkazkladnhotextu"/>
        <w:numPr>
          <w:ilvl w:val="0"/>
          <w:numId w:val="23"/>
        </w:numPr>
        <w:spacing w:before="120"/>
        <w:rPr>
          <w:b w:val="0"/>
        </w:rPr>
      </w:pPr>
      <w:r>
        <w:rPr>
          <w:b w:val="0"/>
        </w:rPr>
        <w:t>pri zániku poplatkovej povinnosti</w:t>
      </w:r>
    </w:p>
    <w:p w:rsidR="00AD2F18" w:rsidRDefault="00AD2F18" w:rsidP="000B5AAF">
      <w:pPr>
        <w:pStyle w:val="Zarkazkladnhotextu"/>
        <w:numPr>
          <w:ilvl w:val="0"/>
          <w:numId w:val="23"/>
        </w:numPr>
        <w:spacing w:before="120"/>
        <w:rPr>
          <w:b w:val="0"/>
        </w:rPr>
      </w:pPr>
      <w:r>
        <w:rPr>
          <w:b w:val="0"/>
        </w:rPr>
        <w:t>ak požaduje zníženie alebo odpustenie poplatku predložiť  aj doklady, ktoré odôvodňujú zníženie alebo odpustenie poplatku</w:t>
      </w:r>
    </w:p>
    <w:p w:rsidR="00C5175B" w:rsidRDefault="00D44E9A" w:rsidP="00206DB7">
      <w:pPr>
        <w:pStyle w:val="Zarkazkladnhotextu"/>
        <w:spacing w:before="120"/>
        <w:ind w:left="0"/>
        <w:rPr>
          <w:b w:val="0"/>
        </w:rPr>
      </w:pPr>
      <w:r>
        <w:rPr>
          <w:b w:val="0"/>
        </w:rPr>
        <w:t>( Tlačivá  sú</w:t>
      </w:r>
      <w:r w:rsidR="00BD6B03">
        <w:rPr>
          <w:b w:val="0"/>
        </w:rPr>
        <w:t xml:space="preserve"> k dispozícií na </w:t>
      </w:r>
      <w:r w:rsidR="00B70514">
        <w:rPr>
          <w:b w:val="0"/>
        </w:rPr>
        <w:t>ekonomickom oddelení</w:t>
      </w:r>
      <w:r w:rsidR="00BD6B03">
        <w:rPr>
          <w:b w:val="0"/>
        </w:rPr>
        <w:t xml:space="preserve"> na mestskom úrade Stará Turá a na stránke mesta </w:t>
      </w:r>
      <w:hyperlink r:id="rId7" w:history="1">
        <w:r w:rsidR="00BD6B03" w:rsidRPr="00C05241">
          <w:rPr>
            <w:rStyle w:val="Hypertextovprepojenie"/>
            <w:b w:val="0"/>
          </w:rPr>
          <w:t>www.staratura.sk</w:t>
        </w:r>
      </w:hyperlink>
      <w:r w:rsidR="00BD6B03">
        <w:rPr>
          <w:b w:val="0"/>
        </w:rPr>
        <w:t>, tlačivá žiadostí a podaní, ekonomické oddelenie).</w:t>
      </w:r>
    </w:p>
    <w:p w:rsidR="001B3BD9" w:rsidRDefault="001B3BD9" w:rsidP="004058BB">
      <w:pPr>
        <w:pStyle w:val="Zarkazkladnhotextu"/>
        <w:ind w:left="0"/>
        <w:rPr>
          <w:b w:val="0"/>
          <w:strike/>
        </w:rPr>
      </w:pPr>
    </w:p>
    <w:p w:rsidR="004058BB" w:rsidRDefault="004058BB" w:rsidP="004058BB">
      <w:pPr>
        <w:pStyle w:val="Zarkazkladnhotextu"/>
        <w:ind w:left="0"/>
        <w:rPr>
          <w:b w:val="0"/>
          <w:strike/>
        </w:rPr>
      </w:pPr>
    </w:p>
    <w:p w:rsidR="004058BB" w:rsidRDefault="004058BB" w:rsidP="004058BB">
      <w:pPr>
        <w:pStyle w:val="Zarkazkladnhotextu"/>
        <w:ind w:left="0"/>
        <w:rPr>
          <w:b w:val="0"/>
          <w:strike/>
        </w:rPr>
      </w:pPr>
    </w:p>
    <w:p w:rsidR="004058BB" w:rsidRDefault="004058BB" w:rsidP="004058BB">
      <w:pPr>
        <w:pStyle w:val="Zarkazkladnhotextu"/>
        <w:ind w:left="0"/>
        <w:rPr>
          <w:b w:val="0"/>
          <w:strike/>
        </w:rPr>
      </w:pPr>
    </w:p>
    <w:p w:rsidR="004058BB" w:rsidRDefault="004058BB" w:rsidP="004058BB">
      <w:pPr>
        <w:pStyle w:val="Zarkazkladnhotextu"/>
        <w:ind w:left="0"/>
        <w:rPr>
          <w:b w:val="0"/>
          <w:strike/>
        </w:rPr>
      </w:pPr>
    </w:p>
    <w:p w:rsidR="004058BB" w:rsidRPr="00F913D1" w:rsidRDefault="004058BB" w:rsidP="004058BB">
      <w:pPr>
        <w:pStyle w:val="Zarkazkladnhotextu"/>
        <w:ind w:left="0"/>
        <w:rPr>
          <w:b w:val="0"/>
        </w:rPr>
      </w:pPr>
    </w:p>
    <w:p w:rsidR="002D4119" w:rsidRPr="00B01A66" w:rsidRDefault="002D4119" w:rsidP="002D4119">
      <w:pPr>
        <w:pStyle w:val="Zarkazkladnhotextu"/>
        <w:ind w:left="0"/>
        <w:jc w:val="center"/>
      </w:pPr>
      <w:r w:rsidRPr="00B01A66">
        <w:rPr>
          <w:bCs w:val="0"/>
        </w:rPr>
        <w:lastRenderedPageBreak/>
        <w:t xml:space="preserve">§ </w:t>
      </w:r>
      <w:r w:rsidR="00F61132">
        <w:rPr>
          <w:bCs w:val="0"/>
        </w:rPr>
        <w:t>5</w:t>
      </w:r>
    </w:p>
    <w:p w:rsidR="002D4119" w:rsidRDefault="002D4119" w:rsidP="002D4119">
      <w:pPr>
        <w:pStyle w:val="Zarkazkladnhotextu"/>
        <w:ind w:left="0"/>
        <w:jc w:val="center"/>
        <w:rPr>
          <w:bCs w:val="0"/>
        </w:rPr>
      </w:pPr>
      <w:r>
        <w:rPr>
          <w:bCs w:val="0"/>
        </w:rPr>
        <w:t>Vyrubenie poplatku a</w:t>
      </w:r>
      <w:r w:rsidR="0051672E">
        <w:rPr>
          <w:bCs w:val="0"/>
        </w:rPr>
        <w:t> </w:t>
      </w:r>
      <w:r>
        <w:rPr>
          <w:bCs w:val="0"/>
        </w:rPr>
        <w:t>splatnosť</w:t>
      </w:r>
    </w:p>
    <w:p w:rsidR="002D4119" w:rsidRPr="00B01A66" w:rsidRDefault="002D4119" w:rsidP="0067356F">
      <w:pPr>
        <w:pStyle w:val="Zarkazkladnhotextu"/>
        <w:ind w:left="0"/>
        <w:rPr>
          <w:b w:val="0"/>
          <w:bCs w:val="0"/>
        </w:rPr>
      </w:pPr>
    </w:p>
    <w:p w:rsidR="00CF5CEA" w:rsidRDefault="002D4119" w:rsidP="0051672E">
      <w:pPr>
        <w:pStyle w:val="Zarkazkladnhotextu"/>
        <w:numPr>
          <w:ilvl w:val="0"/>
          <w:numId w:val="20"/>
        </w:numPr>
        <w:rPr>
          <w:b w:val="0"/>
        </w:rPr>
      </w:pPr>
      <w:r>
        <w:rPr>
          <w:b w:val="0"/>
        </w:rPr>
        <w:t xml:space="preserve">Správca poplatku vyrubí </w:t>
      </w:r>
      <w:r w:rsidRPr="00B01A66">
        <w:rPr>
          <w:b w:val="0"/>
        </w:rPr>
        <w:t>každoročne poplatok</w:t>
      </w:r>
      <w:r w:rsidR="00482EA1">
        <w:rPr>
          <w:b w:val="0"/>
        </w:rPr>
        <w:t xml:space="preserve"> za komunálny odpad </w:t>
      </w:r>
      <w:r w:rsidRPr="00B01A66">
        <w:rPr>
          <w:b w:val="0"/>
        </w:rPr>
        <w:t xml:space="preserve"> rozhodnu</w:t>
      </w:r>
      <w:r w:rsidR="00CF5CEA">
        <w:rPr>
          <w:b w:val="0"/>
        </w:rPr>
        <w:t xml:space="preserve">tím na celé zdaňovacie obdobie. </w:t>
      </w:r>
    </w:p>
    <w:p w:rsidR="00CF5CEA" w:rsidRDefault="00CF5CEA" w:rsidP="005C17B2">
      <w:pPr>
        <w:pStyle w:val="Zarkazkladnhotextu"/>
        <w:ind w:left="0"/>
        <w:rPr>
          <w:b w:val="0"/>
        </w:rPr>
      </w:pPr>
    </w:p>
    <w:p w:rsidR="00CF5CEA" w:rsidRDefault="00CF5CEA" w:rsidP="00CF5CEA">
      <w:pPr>
        <w:pStyle w:val="Zarkazkladnhotextu"/>
        <w:ind w:left="870"/>
        <w:rPr>
          <w:b w:val="0"/>
        </w:rPr>
      </w:pPr>
      <w:r w:rsidRPr="00CF5CEA">
        <w:rPr>
          <w:b w:val="0"/>
        </w:rPr>
        <w:t>A</w:t>
      </w:r>
      <w:r w:rsidR="002D4119" w:rsidRPr="00CF5CEA">
        <w:rPr>
          <w:b w:val="0"/>
        </w:rPr>
        <w:t>k vznikne poplatková povinnosť v priebehu zdaň</w:t>
      </w:r>
      <w:r w:rsidR="00482EA1" w:rsidRPr="00CF5CEA">
        <w:rPr>
          <w:b w:val="0"/>
        </w:rPr>
        <w:t xml:space="preserve">ovacieho obdobia , mesto vyrubí </w:t>
      </w:r>
      <w:r w:rsidR="002D4119" w:rsidRPr="00CF5CEA">
        <w:rPr>
          <w:b w:val="0"/>
        </w:rPr>
        <w:t xml:space="preserve">pomernú časť poplatku rozhodnutím, začínajúc dňom vzniku poplatkovej povinnosti až do konca príslušného zdaňovacieho obdobia. </w:t>
      </w:r>
      <w:r>
        <w:rPr>
          <w:b w:val="0"/>
        </w:rPr>
        <w:t xml:space="preserve"> </w:t>
      </w:r>
    </w:p>
    <w:p w:rsidR="00CF5CEA" w:rsidRDefault="00CF5CEA" w:rsidP="00CF5CEA">
      <w:pPr>
        <w:pStyle w:val="Zarkazkladnhotextu"/>
        <w:ind w:left="870"/>
        <w:rPr>
          <w:b w:val="0"/>
        </w:rPr>
      </w:pPr>
    </w:p>
    <w:p w:rsidR="00CF5CEA" w:rsidRDefault="00CF5CEA" w:rsidP="00CF5CEA">
      <w:pPr>
        <w:pStyle w:val="Zarkazkladnhotextu"/>
        <w:ind w:left="870"/>
        <w:rPr>
          <w:b w:val="0"/>
        </w:rPr>
      </w:pPr>
      <w:r>
        <w:rPr>
          <w:b w:val="0"/>
        </w:rPr>
        <w:t>A</w:t>
      </w:r>
      <w:r w:rsidR="002D4119" w:rsidRPr="00482EA1">
        <w:rPr>
          <w:b w:val="0"/>
        </w:rPr>
        <w:t>k  poplatníkov žijúcich v spoločnej domácnosti zastupuje  jeden z nich, mesto vyrubí poplatok rozhodnutím v celkovej sume tomuto</w:t>
      </w:r>
      <w:r>
        <w:rPr>
          <w:b w:val="0"/>
        </w:rPr>
        <w:t xml:space="preserve"> zástupcovi . </w:t>
      </w:r>
    </w:p>
    <w:p w:rsidR="00CF5CEA" w:rsidRDefault="00CF5CEA" w:rsidP="00CF5CEA">
      <w:pPr>
        <w:pStyle w:val="Zarkazkladnhotextu"/>
        <w:ind w:left="870"/>
        <w:rPr>
          <w:b w:val="0"/>
        </w:rPr>
      </w:pPr>
    </w:p>
    <w:p w:rsidR="00AB31DF" w:rsidRDefault="00CF5CEA" w:rsidP="00CF5CEA">
      <w:pPr>
        <w:pStyle w:val="Zarkazkladnhotextu"/>
        <w:ind w:left="870"/>
        <w:rPr>
          <w:b w:val="0"/>
        </w:rPr>
      </w:pPr>
      <w:r>
        <w:rPr>
          <w:b w:val="0"/>
        </w:rPr>
        <w:t>V</w:t>
      </w:r>
      <w:r w:rsidR="00AB31DF">
        <w:rPr>
          <w:b w:val="0"/>
        </w:rPr>
        <w:t>yrubený poplatok je splatný</w:t>
      </w:r>
      <w:r w:rsidR="006737E3">
        <w:rPr>
          <w:b w:val="0"/>
        </w:rPr>
        <w:t xml:space="preserve"> v 2 splátkach:</w:t>
      </w:r>
    </w:p>
    <w:p w:rsidR="00AB31DF" w:rsidRDefault="00373861" w:rsidP="00373861">
      <w:pPr>
        <w:pStyle w:val="Zarkazkladnhotextu"/>
        <w:ind w:left="1440"/>
        <w:rPr>
          <w:b w:val="0"/>
        </w:rPr>
      </w:pPr>
      <w:r>
        <w:rPr>
          <w:b w:val="0"/>
        </w:rPr>
        <w:t>1.</w:t>
      </w:r>
      <w:r w:rsidR="00CF5CEA">
        <w:rPr>
          <w:b w:val="0"/>
        </w:rPr>
        <w:t xml:space="preserve"> </w:t>
      </w:r>
      <w:r w:rsidR="00AB31DF">
        <w:rPr>
          <w:b w:val="0"/>
        </w:rPr>
        <w:t>splátka  do 15 dní odo dňa</w:t>
      </w:r>
      <w:r w:rsidR="005539DD">
        <w:rPr>
          <w:b w:val="0"/>
        </w:rPr>
        <w:t xml:space="preserve"> na</w:t>
      </w:r>
      <w:r w:rsidR="00AB31DF">
        <w:rPr>
          <w:b w:val="0"/>
        </w:rPr>
        <w:t>dobudn</w:t>
      </w:r>
      <w:r w:rsidR="00AB7C2C">
        <w:rPr>
          <w:b w:val="0"/>
        </w:rPr>
        <w:t>utia právoplatnosti rozhodnutia,</w:t>
      </w:r>
    </w:p>
    <w:p w:rsidR="00CF5CEA" w:rsidRDefault="00373861" w:rsidP="00CF5CEA">
      <w:pPr>
        <w:pStyle w:val="Zarkazkladnhotextu"/>
        <w:ind w:left="1440"/>
        <w:rPr>
          <w:b w:val="0"/>
          <w:bCs w:val="0"/>
        </w:rPr>
      </w:pPr>
      <w:r>
        <w:rPr>
          <w:b w:val="0"/>
          <w:bCs w:val="0"/>
        </w:rPr>
        <w:t>2.</w:t>
      </w:r>
      <w:r w:rsidR="00CF5CEA">
        <w:rPr>
          <w:b w:val="0"/>
          <w:bCs w:val="0"/>
        </w:rPr>
        <w:t xml:space="preserve"> </w:t>
      </w:r>
      <w:r>
        <w:rPr>
          <w:b w:val="0"/>
          <w:bCs w:val="0"/>
        </w:rPr>
        <w:t xml:space="preserve">splátka do 30.9. </w:t>
      </w:r>
      <w:r w:rsidR="006737E3">
        <w:rPr>
          <w:b w:val="0"/>
          <w:bCs w:val="0"/>
        </w:rPr>
        <w:t>príslušného zdaňovacieho obdobia</w:t>
      </w:r>
      <w:r w:rsidR="00CF5CEA">
        <w:rPr>
          <w:b w:val="0"/>
          <w:bCs w:val="0"/>
        </w:rPr>
        <w:t>,</w:t>
      </w:r>
    </w:p>
    <w:p w:rsidR="005762E6" w:rsidRDefault="00CF5CEA" w:rsidP="00B77027">
      <w:pPr>
        <w:pStyle w:val="Zarkazkladnhotextu"/>
        <w:ind w:left="1440"/>
        <w:rPr>
          <w:b w:val="0"/>
          <w:bCs w:val="0"/>
        </w:rPr>
      </w:pPr>
      <w:r>
        <w:rPr>
          <w:b w:val="0"/>
          <w:bCs w:val="0"/>
        </w:rPr>
        <w:t>p</w:t>
      </w:r>
      <w:r w:rsidR="00AB7C2C">
        <w:rPr>
          <w:b w:val="0"/>
          <w:bCs w:val="0"/>
        </w:rPr>
        <w:t>oplatok môže byť zaplatený aj naraz, najneskôr v lehote splatnosti prvej splátky.</w:t>
      </w:r>
    </w:p>
    <w:p w:rsidR="009D0F6F" w:rsidRDefault="009D0F6F" w:rsidP="0067356F">
      <w:pPr>
        <w:pStyle w:val="Zarkazkladnhotextu"/>
        <w:ind w:left="0"/>
        <w:rPr>
          <w:b w:val="0"/>
          <w:bCs w:val="0"/>
        </w:rPr>
      </w:pPr>
    </w:p>
    <w:p w:rsidR="00E13BA7" w:rsidRDefault="00E13BA7" w:rsidP="0051672E">
      <w:pPr>
        <w:pStyle w:val="Zarkazkladnhotextu"/>
        <w:numPr>
          <w:ilvl w:val="0"/>
          <w:numId w:val="20"/>
        </w:numPr>
        <w:rPr>
          <w:b w:val="0"/>
          <w:bCs w:val="0"/>
        </w:rPr>
      </w:pPr>
      <w:r>
        <w:rPr>
          <w:b w:val="0"/>
          <w:bCs w:val="0"/>
        </w:rPr>
        <w:t>Drobný stavebný odpad bez obsahu škodlivín</w:t>
      </w:r>
      <w:r w:rsidRPr="002B5128">
        <w:rPr>
          <w:b w:val="0"/>
          <w:bCs w:val="0"/>
        </w:rPr>
        <w:t xml:space="preserve"> platí  fyzická osoba, právnická osoba,</w:t>
      </w:r>
    </w:p>
    <w:p w:rsidR="004A24C6" w:rsidRDefault="006C0309" w:rsidP="00E13BA7">
      <w:pPr>
        <w:pStyle w:val="Zarkazkladnhotextu"/>
        <w:ind w:left="0"/>
        <w:rPr>
          <w:b w:val="0"/>
          <w:bCs w:val="0"/>
        </w:rPr>
      </w:pPr>
      <w:r>
        <w:rPr>
          <w:b w:val="0"/>
          <w:bCs w:val="0"/>
        </w:rPr>
        <w:t xml:space="preserve">            </w:t>
      </w:r>
      <w:r w:rsidR="00E13BA7" w:rsidRPr="002B5128">
        <w:rPr>
          <w:b w:val="0"/>
          <w:bCs w:val="0"/>
        </w:rPr>
        <w:t>fyzická osoba</w:t>
      </w:r>
      <w:r w:rsidR="00E13BA7">
        <w:rPr>
          <w:b w:val="0"/>
          <w:bCs w:val="0"/>
        </w:rPr>
        <w:t xml:space="preserve"> </w:t>
      </w:r>
      <w:r w:rsidR="00E13BA7" w:rsidRPr="002B5128">
        <w:rPr>
          <w:b w:val="0"/>
          <w:bCs w:val="0"/>
        </w:rPr>
        <w:t>- pod</w:t>
      </w:r>
      <w:r w:rsidR="004A24C6">
        <w:rPr>
          <w:b w:val="0"/>
          <w:bCs w:val="0"/>
        </w:rPr>
        <w:t xml:space="preserve">nikateľ v hotovosti  </w:t>
      </w:r>
      <w:r w:rsidR="00E13BA7" w:rsidRPr="002B5128">
        <w:rPr>
          <w:b w:val="0"/>
          <w:bCs w:val="0"/>
        </w:rPr>
        <w:t xml:space="preserve">po  odovzdaní  drobného stavebného odpadu </w:t>
      </w:r>
      <w:r w:rsidR="004A24C6">
        <w:rPr>
          <w:b w:val="0"/>
          <w:bCs w:val="0"/>
        </w:rPr>
        <w:t xml:space="preserve"> </w:t>
      </w:r>
    </w:p>
    <w:p w:rsidR="00E13BA7" w:rsidRDefault="004A24C6" w:rsidP="00E13BA7">
      <w:pPr>
        <w:pStyle w:val="Zarkazkladnhotextu"/>
        <w:ind w:left="0"/>
        <w:rPr>
          <w:b w:val="0"/>
          <w:bCs w:val="0"/>
        </w:rPr>
      </w:pPr>
      <w:r>
        <w:rPr>
          <w:b w:val="0"/>
          <w:bCs w:val="0"/>
        </w:rPr>
        <w:t xml:space="preserve">            na </w:t>
      </w:r>
      <w:r w:rsidR="00E13BA7">
        <w:rPr>
          <w:b w:val="0"/>
          <w:bCs w:val="0"/>
        </w:rPr>
        <w:t xml:space="preserve">zbernom </w:t>
      </w:r>
      <w:r w:rsidR="00E13BA7" w:rsidRPr="002B5128">
        <w:rPr>
          <w:b w:val="0"/>
          <w:bCs w:val="0"/>
        </w:rPr>
        <w:t xml:space="preserve"> dvore na základe vážnych lí</w:t>
      </w:r>
      <w:r w:rsidR="00E13BA7">
        <w:rPr>
          <w:b w:val="0"/>
          <w:bCs w:val="0"/>
        </w:rPr>
        <w:t>stkov.</w:t>
      </w:r>
    </w:p>
    <w:p w:rsidR="00E13BA7" w:rsidRDefault="00E13BA7" w:rsidP="00B77027">
      <w:pPr>
        <w:pStyle w:val="Zarkazkladnhotextu"/>
        <w:ind w:left="0"/>
        <w:rPr>
          <w:b w:val="0"/>
          <w:bCs w:val="0"/>
        </w:rPr>
      </w:pPr>
    </w:p>
    <w:p w:rsidR="002546D2" w:rsidRDefault="005A7312" w:rsidP="0051672E">
      <w:pPr>
        <w:pStyle w:val="Zarkazkladnhotextu"/>
        <w:numPr>
          <w:ilvl w:val="0"/>
          <w:numId w:val="20"/>
        </w:numPr>
        <w:rPr>
          <w:b w:val="0"/>
          <w:bCs w:val="0"/>
        </w:rPr>
      </w:pPr>
      <w:r>
        <w:rPr>
          <w:b w:val="0"/>
          <w:bCs w:val="0"/>
        </w:rPr>
        <w:t>Poplatok pre poplatníka</w:t>
      </w:r>
      <w:r w:rsidR="002546D2">
        <w:rPr>
          <w:b w:val="0"/>
          <w:bCs w:val="0"/>
        </w:rPr>
        <w:t xml:space="preserve">  podľa § </w:t>
      </w:r>
      <w:r w:rsidR="00F61132">
        <w:rPr>
          <w:b w:val="0"/>
          <w:bCs w:val="0"/>
        </w:rPr>
        <w:t>2</w:t>
      </w:r>
      <w:r w:rsidR="002546D2">
        <w:rPr>
          <w:b w:val="0"/>
          <w:bCs w:val="0"/>
        </w:rPr>
        <w:t xml:space="preserve"> ods. </w:t>
      </w:r>
      <w:r w:rsidR="00E13BA7">
        <w:rPr>
          <w:b w:val="0"/>
          <w:bCs w:val="0"/>
        </w:rPr>
        <w:t>3</w:t>
      </w:r>
      <w:r>
        <w:rPr>
          <w:b w:val="0"/>
          <w:bCs w:val="0"/>
        </w:rPr>
        <w:t xml:space="preserve"> </w:t>
      </w:r>
      <w:r w:rsidR="002546D2">
        <w:rPr>
          <w:b w:val="0"/>
          <w:bCs w:val="0"/>
        </w:rPr>
        <w:t xml:space="preserve"> VZN</w:t>
      </w:r>
      <w:r>
        <w:rPr>
          <w:b w:val="0"/>
          <w:bCs w:val="0"/>
        </w:rPr>
        <w:t xml:space="preserve"> </w:t>
      </w:r>
      <w:r w:rsidR="002546D2">
        <w:rPr>
          <w:b w:val="0"/>
          <w:bCs w:val="0"/>
        </w:rPr>
        <w:t>sa uhrádza na základe</w:t>
      </w:r>
      <w:r w:rsidR="00D44E9A">
        <w:rPr>
          <w:b w:val="0"/>
          <w:bCs w:val="0"/>
        </w:rPr>
        <w:t xml:space="preserve"> </w:t>
      </w:r>
      <w:r w:rsidR="00E77C40">
        <w:rPr>
          <w:b w:val="0"/>
          <w:bCs w:val="0"/>
        </w:rPr>
        <w:t>oznámenia.</w:t>
      </w:r>
    </w:p>
    <w:p w:rsidR="00D44E9A" w:rsidRDefault="00E13BA7" w:rsidP="006C0309">
      <w:pPr>
        <w:pStyle w:val="Zarkazkladnhotextu"/>
        <w:ind w:left="12" w:firstLine="708"/>
        <w:rPr>
          <w:b w:val="0"/>
          <w:bCs w:val="0"/>
        </w:rPr>
      </w:pPr>
      <w:r>
        <w:rPr>
          <w:b w:val="0"/>
          <w:bCs w:val="0"/>
        </w:rPr>
        <w:t>Poplatok</w:t>
      </w:r>
      <w:r w:rsidR="00D44E9A">
        <w:rPr>
          <w:b w:val="0"/>
          <w:bCs w:val="0"/>
        </w:rPr>
        <w:t xml:space="preserve"> vypočítaný správcom</w:t>
      </w:r>
      <w:r>
        <w:rPr>
          <w:b w:val="0"/>
          <w:bCs w:val="0"/>
        </w:rPr>
        <w:t xml:space="preserve"> </w:t>
      </w:r>
      <w:r w:rsidR="000B63E9">
        <w:rPr>
          <w:b w:val="0"/>
          <w:bCs w:val="0"/>
        </w:rPr>
        <w:t>je splatný do 15 dní odo dňa doručenia</w:t>
      </w:r>
      <w:r w:rsidR="00D44E9A">
        <w:rPr>
          <w:b w:val="0"/>
          <w:bCs w:val="0"/>
        </w:rPr>
        <w:t xml:space="preserve">, ak v doklade  </w:t>
      </w:r>
    </w:p>
    <w:p w:rsidR="00822161" w:rsidRDefault="00D44E9A" w:rsidP="006C0309">
      <w:pPr>
        <w:pStyle w:val="Zarkazkladnhotextu"/>
        <w:ind w:left="12" w:firstLine="708"/>
        <w:rPr>
          <w:b w:val="0"/>
          <w:bCs w:val="0"/>
        </w:rPr>
      </w:pPr>
      <w:r>
        <w:rPr>
          <w:b w:val="0"/>
          <w:bCs w:val="0"/>
        </w:rPr>
        <w:t xml:space="preserve">nebude </w:t>
      </w:r>
      <w:r w:rsidR="000B63E9">
        <w:rPr>
          <w:b w:val="0"/>
          <w:bCs w:val="0"/>
        </w:rPr>
        <w:t xml:space="preserve"> uvedené inak.</w:t>
      </w:r>
      <w:r w:rsidR="009D0F6F">
        <w:rPr>
          <w:b w:val="0"/>
          <w:bCs w:val="0"/>
        </w:rPr>
        <w:t xml:space="preserve"> </w:t>
      </w:r>
    </w:p>
    <w:p w:rsidR="000B63E9" w:rsidRDefault="009D0F6F" w:rsidP="00822161">
      <w:pPr>
        <w:pStyle w:val="Zarkazkladnhotextu"/>
        <w:ind w:left="12" w:firstLine="708"/>
        <w:rPr>
          <w:b w:val="0"/>
          <w:bCs w:val="0"/>
        </w:rPr>
      </w:pPr>
      <w:r>
        <w:rPr>
          <w:b w:val="0"/>
          <w:bCs w:val="0"/>
        </w:rPr>
        <w:t xml:space="preserve">Poplatok je možné uhradiť </w:t>
      </w:r>
    </w:p>
    <w:p w:rsidR="00822161" w:rsidRDefault="00822161" w:rsidP="00822161">
      <w:pPr>
        <w:pStyle w:val="Zarkazkladnhotextu"/>
        <w:numPr>
          <w:ilvl w:val="0"/>
          <w:numId w:val="26"/>
        </w:numPr>
        <w:rPr>
          <w:b w:val="0"/>
          <w:bCs w:val="0"/>
        </w:rPr>
      </w:pPr>
      <w:r>
        <w:rPr>
          <w:b w:val="0"/>
          <w:bCs w:val="0"/>
        </w:rPr>
        <w:t xml:space="preserve">bezhotovostným prevodom </w:t>
      </w:r>
      <w:r w:rsidR="00767426">
        <w:rPr>
          <w:b w:val="0"/>
          <w:bCs w:val="0"/>
        </w:rPr>
        <w:t>na účet správcu poplatku</w:t>
      </w:r>
    </w:p>
    <w:p w:rsidR="00822161" w:rsidRDefault="00822161" w:rsidP="00822161">
      <w:pPr>
        <w:pStyle w:val="Zarkazkladnhotextu"/>
        <w:numPr>
          <w:ilvl w:val="0"/>
          <w:numId w:val="26"/>
        </w:numPr>
        <w:rPr>
          <w:b w:val="0"/>
          <w:bCs w:val="0"/>
        </w:rPr>
      </w:pPr>
      <w:r>
        <w:rPr>
          <w:b w:val="0"/>
          <w:bCs w:val="0"/>
        </w:rPr>
        <w:t xml:space="preserve">hotovostnou platbou v pokladni </w:t>
      </w:r>
      <w:r w:rsidR="00767426">
        <w:rPr>
          <w:b w:val="0"/>
          <w:bCs w:val="0"/>
        </w:rPr>
        <w:t>správcu poplatku pri platbách do 300 €</w:t>
      </w:r>
    </w:p>
    <w:p w:rsidR="00822161" w:rsidRDefault="00822161" w:rsidP="00822161">
      <w:pPr>
        <w:pStyle w:val="Zarkazkladnhotextu"/>
        <w:numPr>
          <w:ilvl w:val="0"/>
          <w:numId w:val="26"/>
        </w:numPr>
        <w:rPr>
          <w:b w:val="0"/>
          <w:bCs w:val="0"/>
        </w:rPr>
      </w:pPr>
      <w:r>
        <w:rPr>
          <w:b w:val="0"/>
          <w:bCs w:val="0"/>
        </w:rPr>
        <w:t xml:space="preserve">prostredníctvom POS terminálu v pokladni </w:t>
      </w:r>
      <w:r w:rsidR="00767426">
        <w:rPr>
          <w:b w:val="0"/>
          <w:bCs w:val="0"/>
        </w:rPr>
        <w:t xml:space="preserve">správcu poplatku </w:t>
      </w:r>
    </w:p>
    <w:p w:rsidR="0067356F" w:rsidRDefault="0067356F" w:rsidP="0067356F">
      <w:pPr>
        <w:pStyle w:val="Zarkazkladnhotextu"/>
        <w:ind w:left="1080"/>
        <w:rPr>
          <w:b w:val="0"/>
          <w:bCs w:val="0"/>
        </w:rPr>
      </w:pPr>
    </w:p>
    <w:p w:rsidR="002D4119" w:rsidRPr="00B53276" w:rsidRDefault="00B53276" w:rsidP="002D4119">
      <w:pPr>
        <w:pStyle w:val="Zarkazkladnhotextu"/>
        <w:ind w:left="0"/>
        <w:rPr>
          <w:b w:val="0"/>
          <w:bCs w:val="0"/>
        </w:rPr>
      </w:pPr>
      <w:r>
        <w:rPr>
          <w:b w:val="0"/>
          <w:bCs w:val="0"/>
        </w:rPr>
        <w:t xml:space="preserve">      </w:t>
      </w:r>
    </w:p>
    <w:p w:rsidR="002D4119" w:rsidRPr="00B01A66" w:rsidRDefault="002D4119" w:rsidP="002D4119">
      <w:pPr>
        <w:pStyle w:val="Zarkazkladnhotextu"/>
        <w:ind w:left="0"/>
        <w:jc w:val="center"/>
      </w:pPr>
      <w:r w:rsidRPr="00B01A66">
        <w:rPr>
          <w:bCs w:val="0"/>
        </w:rPr>
        <w:t xml:space="preserve">§ </w:t>
      </w:r>
      <w:r w:rsidR="00F61132">
        <w:rPr>
          <w:bCs w:val="0"/>
        </w:rPr>
        <w:t>6</w:t>
      </w:r>
    </w:p>
    <w:p w:rsidR="004C30DA" w:rsidRPr="0067356F" w:rsidRDefault="002D4119" w:rsidP="0067356F">
      <w:pPr>
        <w:pStyle w:val="Zarkazkladnhotextu"/>
        <w:ind w:left="0"/>
        <w:jc w:val="center"/>
        <w:rPr>
          <w:bCs w:val="0"/>
        </w:rPr>
      </w:pPr>
      <w:r>
        <w:rPr>
          <w:bCs w:val="0"/>
        </w:rPr>
        <w:t xml:space="preserve">Vrátenie, zníženie a </w:t>
      </w:r>
      <w:r w:rsidRPr="00B01A66">
        <w:rPr>
          <w:bCs w:val="0"/>
        </w:rPr>
        <w:t>odpustenie poplatku</w:t>
      </w:r>
    </w:p>
    <w:p w:rsidR="004C30DA" w:rsidRPr="004C30DA" w:rsidRDefault="004C30DA" w:rsidP="002D4119">
      <w:pPr>
        <w:pStyle w:val="Zarkazkladnhotextu"/>
        <w:ind w:left="0"/>
        <w:rPr>
          <w:bCs w:val="0"/>
          <w:strike/>
          <w:color w:val="0070C0"/>
        </w:rPr>
      </w:pPr>
    </w:p>
    <w:p w:rsidR="00B53276" w:rsidRDefault="002D4119" w:rsidP="004C30DA">
      <w:pPr>
        <w:pStyle w:val="Zarkazkladnhotextu"/>
        <w:numPr>
          <w:ilvl w:val="0"/>
          <w:numId w:val="21"/>
        </w:numPr>
        <w:rPr>
          <w:b w:val="0"/>
          <w:bCs w:val="0"/>
        </w:rPr>
      </w:pPr>
      <w:r w:rsidRPr="006102C8">
        <w:rPr>
          <w:b w:val="0"/>
          <w:bCs w:val="0"/>
        </w:rPr>
        <w:t>Správca poplatku vráti</w:t>
      </w:r>
      <w:r>
        <w:rPr>
          <w:b w:val="0"/>
          <w:bCs w:val="0"/>
        </w:rPr>
        <w:t xml:space="preserve"> poplatok alebo</w:t>
      </w:r>
      <w:r w:rsidR="006579D4">
        <w:rPr>
          <w:b w:val="0"/>
          <w:bCs w:val="0"/>
        </w:rPr>
        <w:t xml:space="preserve"> jeho pomernú časť poplatníkovi na základe písomnej žiadosti, ak mu </w:t>
      </w:r>
      <w:r>
        <w:rPr>
          <w:b w:val="0"/>
          <w:bCs w:val="0"/>
        </w:rPr>
        <w:t xml:space="preserve"> zanikla povinnosť platiť poplatok v priebehu zdaňovacieho obdobia a preukáže splnenie podmienok na vrátenie popl</w:t>
      </w:r>
      <w:r w:rsidR="005C228A">
        <w:rPr>
          <w:b w:val="0"/>
          <w:bCs w:val="0"/>
        </w:rPr>
        <w:t>atku alebo jeho  pomernej ča</w:t>
      </w:r>
      <w:r w:rsidR="006579D4">
        <w:rPr>
          <w:b w:val="0"/>
          <w:bCs w:val="0"/>
        </w:rPr>
        <w:t>sti</w:t>
      </w:r>
      <w:r w:rsidR="00B53276">
        <w:rPr>
          <w:b w:val="0"/>
          <w:bCs w:val="0"/>
        </w:rPr>
        <w:t xml:space="preserve"> z</w:t>
      </w:r>
      <w:r w:rsidR="00E13BA7">
        <w:rPr>
          <w:b w:val="0"/>
          <w:bCs w:val="0"/>
        </w:rPr>
        <w:t> nasledovných dôvodov</w:t>
      </w:r>
      <w:r w:rsidR="00B53276">
        <w:rPr>
          <w:b w:val="0"/>
          <w:bCs w:val="0"/>
        </w:rPr>
        <w:t xml:space="preserve">: </w:t>
      </w:r>
    </w:p>
    <w:p w:rsidR="00B53276" w:rsidRDefault="002D4119" w:rsidP="00B53276">
      <w:pPr>
        <w:pStyle w:val="Zarkazkladnhotextu"/>
        <w:numPr>
          <w:ilvl w:val="0"/>
          <w:numId w:val="16"/>
        </w:numPr>
        <w:rPr>
          <w:b w:val="0"/>
          <w:bCs w:val="0"/>
        </w:rPr>
      </w:pPr>
      <w:r w:rsidRPr="00B53276">
        <w:rPr>
          <w:b w:val="0"/>
          <w:bCs w:val="0"/>
        </w:rPr>
        <w:t>skončenie trvalého pobytu v meste Stará Turá</w:t>
      </w:r>
    </w:p>
    <w:p w:rsidR="00B53276" w:rsidRDefault="002D4119" w:rsidP="00B53276">
      <w:pPr>
        <w:pStyle w:val="Zarkazkladnhotextu"/>
        <w:numPr>
          <w:ilvl w:val="0"/>
          <w:numId w:val="16"/>
        </w:numPr>
        <w:rPr>
          <w:b w:val="0"/>
          <w:bCs w:val="0"/>
        </w:rPr>
      </w:pPr>
      <w:r w:rsidRPr="00B53276">
        <w:rPr>
          <w:b w:val="0"/>
          <w:bCs w:val="0"/>
        </w:rPr>
        <w:t xml:space="preserve">skončenie prechodného pobytu v meste Stará </w:t>
      </w:r>
      <w:r w:rsidR="00B53276">
        <w:rPr>
          <w:b w:val="0"/>
          <w:bCs w:val="0"/>
        </w:rPr>
        <w:t>Tur</w:t>
      </w:r>
      <w:r w:rsidR="003B2EB7">
        <w:rPr>
          <w:b w:val="0"/>
          <w:bCs w:val="0"/>
        </w:rPr>
        <w:t>á</w:t>
      </w:r>
    </w:p>
    <w:p w:rsidR="00B53276" w:rsidRDefault="006579D4" w:rsidP="00B53276">
      <w:pPr>
        <w:pStyle w:val="Zarkazkladnhotextu"/>
        <w:numPr>
          <w:ilvl w:val="0"/>
          <w:numId w:val="16"/>
        </w:numPr>
        <w:rPr>
          <w:b w:val="0"/>
          <w:bCs w:val="0"/>
        </w:rPr>
      </w:pPr>
      <w:r w:rsidRPr="00B53276">
        <w:rPr>
          <w:b w:val="0"/>
          <w:bCs w:val="0"/>
        </w:rPr>
        <w:t>úmrtie osoby, za ktorú poplatník uhradil poplatok</w:t>
      </w:r>
      <w:r w:rsidR="00373861" w:rsidRPr="00B53276">
        <w:rPr>
          <w:b w:val="0"/>
          <w:bCs w:val="0"/>
        </w:rPr>
        <w:t xml:space="preserve"> </w:t>
      </w:r>
    </w:p>
    <w:p w:rsidR="00B53276" w:rsidRDefault="002D4119" w:rsidP="00B53276">
      <w:pPr>
        <w:pStyle w:val="Zarkazkladnhotextu"/>
        <w:numPr>
          <w:ilvl w:val="0"/>
          <w:numId w:val="16"/>
        </w:numPr>
        <w:rPr>
          <w:b w:val="0"/>
          <w:bCs w:val="0"/>
        </w:rPr>
      </w:pPr>
      <w:r w:rsidRPr="00B53276">
        <w:rPr>
          <w:b w:val="0"/>
          <w:bCs w:val="0"/>
        </w:rPr>
        <w:t>zanikne oprávnenie užívať nehnuteľnosť na území mesta Stará Turá</w:t>
      </w:r>
    </w:p>
    <w:p w:rsidR="00E13BA7" w:rsidRPr="00B53276" w:rsidRDefault="00E13BA7" w:rsidP="00B53276">
      <w:pPr>
        <w:pStyle w:val="Zarkazkladnhotextu"/>
        <w:numPr>
          <w:ilvl w:val="0"/>
          <w:numId w:val="16"/>
        </w:numPr>
        <w:rPr>
          <w:b w:val="0"/>
          <w:bCs w:val="0"/>
        </w:rPr>
      </w:pPr>
      <w:r w:rsidRPr="00B53276">
        <w:rPr>
          <w:b w:val="0"/>
          <w:bCs w:val="0"/>
        </w:rPr>
        <w:t>ukončenie podnikateľskej činnosti</w:t>
      </w:r>
    </w:p>
    <w:p w:rsidR="002D4119" w:rsidRDefault="002D4119" w:rsidP="002D4119">
      <w:pPr>
        <w:pStyle w:val="Zarkazkladnhotextu"/>
        <w:ind w:left="1080"/>
        <w:rPr>
          <w:b w:val="0"/>
          <w:bCs w:val="0"/>
        </w:rPr>
      </w:pPr>
    </w:p>
    <w:p w:rsidR="00B53276" w:rsidRPr="00B53276" w:rsidRDefault="002D4119" w:rsidP="0067356F">
      <w:pPr>
        <w:pStyle w:val="Zarkazkladnhotextu"/>
        <w:numPr>
          <w:ilvl w:val="0"/>
          <w:numId w:val="21"/>
        </w:numPr>
        <w:rPr>
          <w:b w:val="0"/>
          <w:bCs w:val="0"/>
        </w:rPr>
      </w:pPr>
      <w:r w:rsidRPr="00D411E7">
        <w:rPr>
          <w:b w:val="0"/>
        </w:rPr>
        <w:t>Správca poplatku  poplatok zníži</w:t>
      </w:r>
      <w:r>
        <w:rPr>
          <w:b w:val="0"/>
        </w:rPr>
        <w:t xml:space="preserve"> o 50%</w:t>
      </w:r>
      <w:r w:rsidRPr="00D411E7">
        <w:rPr>
          <w:b w:val="0"/>
        </w:rPr>
        <w:t>, ak poplatník preukáže</w:t>
      </w:r>
      <w:r w:rsidR="00B53276">
        <w:rPr>
          <w:b w:val="0"/>
        </w:rPr>
        <w:t xml:space="preserve">, </w:t>
      </w:r>
      <w:r w:rsidRPr="00D411E7">
        <w:rPr>
          <w:b w:val="0"/>
        </w:rPr>
        <w:t xml:space="preserve"> že sa viac ako 90 dní v zdaňovacom období nezdržiava na území mesta</w:t>
      </w:r>
      <w:r w:rsidR="0042742A">
        <w:rPr>
          <w:b w:val="0"/>
        </w:rPr>
        <w:t xml:space="preserve"> z nasledovných dôvodov</w:t>
      </w:r>
      <w:r w:rsidR="00B53276">
        <w:rPr>
          <w:b w:val="0"/>
        </w:rPr>
        <w:t>:</w:t>
      </w:r>
    </w:p>
    <w:p w:rsidR="00B53276" w:rsidRDefault="00B53276" w:rsidP="00B53276">
      <w:pPr>
        <w:pStyle w:val="Zarkazkladnhotextu"/>
        <w:numPr>
          <w:ilvl w:val="0"/>
          <w:numId w:val="17"/>
        </w:numPr>
        <w:rPr>
          <w:b w:val="0"/>
          <w:bCs w:val="0"/>
        </w:rPr>
      </w:pPr>
      <w:r>
        <w:rPr>
          <w:b w:val="0"/>
        </w:rPr>
        <w:t xml:space="preserve">je </w:t>
      </w:r>
      <w:r w:rsidR="002D4119" w:rsidRPr="00B53276">
        <w:rPr>
          <w:b w:val="0"/>
        </w:rPr>
        <w:t>študentom dennej formy štúdia s miestom štúdia mimo  mesta Stará Turá</w:t>
      </w:r>
    </w:p>
    <w:p w:rsidR="00B53276" w:rsidRDefault="00B53276" w:rsidP="00B53276">
      <w:pPr>
        <w:pStyle w:val="Zarkazkladnhotextu"/>
        <w:numPr>
          <w:ilvl w:val="0"/>
          <w:numId w:val="17"/>
        </w:numPr>
        <w:rPr>
          <w:b w:val="0"/>
          <w:bCs w:val="0"/>
        </w:rPr>
      </w:pPr>
      <w:r w:rsidRPr="00B53276">
        <w:rPr>
          <w:b w:val="0"/>
        </w:rPr>
        <w:t xml:space="preserve">je </w:t>
      </w:r>
      <w:r w:rsidR="002D4119" w:rsidRPr="00B53276">
        <w:rPr>
          <w:b w:val="0"/>
        </w:rPr>
        <w:t>pracujúcim s  výkonom práce mimo mesta Stará Turá</w:t>
      </w:r>
    </w:p>
    <w:p w:rsidR="00B53276" w:rsidRDefault="00B53276" w:rsidP="00B53276">
      <w:pPr>
        <w:pStyle w:val="Zarkazkladnhotextu"/>
        <w:numPr>
          <w:ilvl w:val="0"/>
          <w:numId w:val="17"/>
        </w:numPr>
        <w:rPr>
          <w:b w:val="0"/>
          <w:bCs w:val="0"/>
        </w:rPr>
      </w:pPr>
      <w:r>
        <w:rPr>
          <w:b w:val="0"/>
          <w:bCs w:val="0"/>
        </w:rPr>
        <w:t xml:space="preserve">je </w:t>
      </w:r>
      <w:r w:rsidR="002D4119" w:rsidRPr="00B53276">
        <w:rPr>
          <w:b w:val="0"/>
        </w:rPr>
        <w:t xml:space="preserve">vodičom medzinárodnej kamiónovej dopravy </w:t>
      </w:r>
    </w:p>
    <w:p w:rsidR="002D4119" w:rsidRPr="00B53276" w:rsidRDefault="00B53276" w:rsidP="00B53276">
      <w:pPr>
        <w:pStyle w:val="Zarkazkladnhotextu"/>
        <w:numPr>
          <w:ilvl w:val="0"/>
          <w:numId w:val="17"/>
        </w:numPr>
        <w:rPr>
          <w:b w:val="0"/>
          <w:bCs w:val="0"/>
        </w:rPr>
      </w:pPr>
      <w:r>
        <w:rPr>
          <w:b w:val="0"/>
          <w:bCs w:val="0"/>
        </w:rPr>
        <w:lastRenderedPageBreak/>
        <w:t xml:space="preserve">je </w:t>
      </w:r>
      <w:r w:rsidR="002D4119" w:rsidRPr="00B53276">
        <w:rPr>
          <w:b w:val="0"/>
        </w:rPr>
        <w:t>pracujúcim s výkonom práce v zahraničí v turnusovom režime</w:t>
      </w:r>
    </w:p>
    <w:p w:rsidR="002D4119" w:rsidRPr="00413903" w:rsidRDefault="002D4119" w:rsidP="002D4119">
      <w:pPr>
        <w:pStyle w:val="Zarkazkladnhotextu"/>
        <w:ind w:left="1080"/>
        <w:rPr>
          <w:b w:val="0"/>
          <w:bCs w:val="0"/>
        </w:rPr>
      </w:pPr>
    </w:p>
    <w:p w:rsidR="002D4119" w:rsidRDefault="002D4119" w:rsidP="002D4119">
      <w:pPr>
        <w:pStyle w:val="Zarkazkladnhotextu"/>
        <w:ind w:left="0"/>
        <w:rPr>
          <w:b w:val="0"/>
        </w:rPr>
      </w:pPr>
      <w:r>
        <w:rPr>
          <w:b w:val="0"/>
        </w:rPr>
        <w:t>Poplatník</w:t>
      </w:r>
      <w:r w:rsidRPr="00413903">
        <w:rPr>
          <w:b w:val="0"/>
        </w:rPr>
        <w:t xml:space="preserve"> </w:t>
      </w:r>
      <w:r>
        <w:rPr>
          <w:b w:val="0"/>
        </w:rPr>
        <w:t xml:space="preserve"> </w:t>
      </w:r>
      <w:r w:rsidRPr="00CB1A50">
        <w:rPr>
          <w:b w:val="0"/>
        </w:rPr>
        <w:t>preukazuje skutočnosti, ktoré oprávňujú správcu poplatku na to, aby poplatok</w:t>
      </w:r>
      <w:r>
        <w:rPr>
          <w:b w:val="0"/>
        </w:rPr>
        <w:t xml:space="preserve"> znížil o 50%</w:t>
      </w:r>
      <w:r w:rsidR="00B53276">
        <w:rPr>
          <w:b w:val="0"/>
        </w:rPr>
        <w:t>,</w:t>
      </w:r>
      <w:r>
        <w:rPr>
          <w:b w:val="0"/>
        </w:rPr>
        <w:t xml:space="preserve"> hodnoverným dokladom</w:t>
      </w:r>
      <w:r w:rsidRPr="00413903">
        <w:rPr>
          <w:b w:val="0"/>
        </w:rPr>
        <w:t xml:space="preserve"> </w:t>
      </w:r>
      <w:r>
        <w:rPr>
          <w:b w:val="0"/>
        </w:rPr>
        <w:t>na príslušné zdaňovacie obdobie</w:t>
      </w:r>
      <w:r w:rsidR="00B53276">
        <w:rPr>
          <w:b w:val="0"/>
        </w:rPr>
        <w:t>:</w:t>
      </w:r>
    </w:p>
    <w:p w:rsidR="002D4119" w:rsidRDefault="002D4119" w:rsidP="002D4119">
      <w:pPr>
        <w:pStyle w:val="Zarkazkladnhotextu"/>
        <w:ind w:left="0"/>
        <w:rPr>
          <w:b w:val="0"/>
        </w:rPr>
      </w:pPr>
    </w:p>
    <w:p w:rsidR="002D4119" w:rsidRDefault="002D4119" w:rsidP="00453575">
      <w:pPr>
        <w:pStyle w:val="Zarkazkladnhotextu"/>
        <w:numPr>
          <w:ilvl w:val="0"/>
          <w:numId w:val="5"/>
        </w:numPr>
        <w:rPr>
          <w:b w:val="0"/>
        </w:rPr>
      </w:pPr>
      <w:r w:rsidRPr="00EF5E9F">
        <w:rPr>
          <w:b w:val="0"/>
        </w:rPr>
        <w:t>prechodným pobytom v mieste školy alebo potvrdením o ubytovaní v internáte a súčasne potvrdením o dennom štúdiu. V prípade  ubytovania mimo internátu kópi</w:t>
      </w:r>
      <w:r>
        <w:rPr>
          <w:b w:val="0"/>
        </w:rPr>
        <w:t>o</w:t>
      </w:r>
      <w:r w:rsidRPr="00EF5E9F">
        <w:rPr>
          <w:b w:val="0"/>
        </w:rPr>
        <w:t>u nájomnej zmluvy alebo zálohového predpisu</w:t>
      </w:r>
      <w:r w:rsidR="00B53276">
        <w:rPr>
          <w:b w:val="0"/>
        </w:rPr>
        <w:t>,</w:t>
      </w:r>
      <w:r w:rsidRPr="00EF5E9F">
        <w:rPr>
          <w:b w:val="0"/>
        </w:rPr>
        <w:t xml:space="preserve"> z ktorej je zrejmé, že v mieste školy uhrádza aj poplatok za  komunálne odpady a drobné stavebné odpady a súčasne potvrdenie o dennom štúdiu alebo potvrdením o zaplatení poplatku</w:t>
      </w:r>
      <w:r>
        <w:rPr>
          <w:b w:val="0"/>
        </w:rPr>
        <w:t xml:space="preserve"> </w:t>
      </w:r>
      <w:r w:rsidRPr="00EF5E9F">
        <w:rPr>
          <w:b w:val="0"/>
        </w:rPr>
        <w:t>v mieste školy. Nájomná zmluva alebo zálohový predpis  musia byť vystavené na</w:t>
      </w:r>
      <w:r>
        <w:rPr>
          <w:b w:val="0"/>
        </w:rPr>
        <w:t xml:space="preserve"> </w:t>
      </w:r>
      <w:r w:rsidRPr="00EF5E9F">
        <w:rPr>
          <w:b w:val="0"/>
        </w:rPr>
        <w:t>meno poplatníka</w:t>
      </w:r>
      <w:r w:rsidR="00B53276">
        <w:rPr>
          <w:b w:val="0"/>
        </w:rPr>
        <w:t>,</w:t>
      </w:r>
      <w:r w:rsidRPr="00EF5E9F">
        <w:rPr>
          <w:b w:val="0"/>
        </w:rPr>
        <w:t xml:space="preserve"> za ktorého sa žiada úľava na poplatku v mieste trvalého pobytu</w:t>
      </w:r>
      <w:r w:rsidR="00B53276">
        <w:rPr>
          <w:b w:val="0"/>
        </w:rPr>
        <w:t>.</w:t>
      </w:r>
    </w:p>
    <w:p w:rsidR="002D4119" w:rsidRPr="00EF5E9F" w:rsidRDefault="002D4119" w:rsidP="002D4119">
      <w:pPr>
        <w:pStyle w:val="Zarkazkladnhotextu"/>
        <w:ind w:left="1080"/>
        <w:rPr>
          <w:b w:val="0"/>
        </w:rPr>
      </w:pPr>
    </w:p>
    <w:p w:rsidR="002D4119" w:rsidRDefault="002D4119" w:rsidP="00453575">
      <w:pPr>
        <w:pStyle w:val="Zarkazkladnhotextu"/>
        <w:numPr>
          <w:ilvl w:val="0"/>
          <w:numId w:val="5"/>
        </w:numPr>
        <w:rPr>
          <w:b w:val="0"/>
        </w:rPr>
      </w:pPr>
      <w:r w:rsidRPr="00F65FDC">
        <w:rPr>
          <w:b w:val="0"/>
        </w:rPr>
        <w:t xml:space="preserve">prechodným pobytom v mieste práce a potvrdením zamestnávateľa  o trvaní </w:t>
      </w:r>
      <w:r w:rsidRPr="00EF5E9F">
        <w:rPr>
          <w:b w:val="0"/>
        </w:rPr>
        <w:t>pracovného pomeru na aktuálny rok. V prípade ubytovania v súkromí nájomnú  zmluvu alebo zálohový predpis</w:t>
      </w:r>
      <w:r w:rsidR="00B53276">
        <w:rPr>
          <w:b w:val="0"/>
        </w:rPr>
        <w:t>,</w:t>
      </w:r>
      <w:r w:rsidRPr="00EF5E9F">
        <w:rPr>
          <w:b w:val="0"/>
        </w:rPr>
        <w:t xml:space="preserve"> z ktorej je zrejmé, že v mieste práce uhrádza  poplatník  aj poplatok za komunálne odpady a drobné stavebné odpady a súčasne  potvrdenie od zamestnávateľa o trvaní pracovného pomeru alebo dokladom   o zaplatení poplatku v mieste práce. Doklady musia byť vystavené na meno poplatníka</w:t>
      </w:r>
      <w:r w:rsidR="00B53276">
        <w:rPr>
          <w:b w:val="0"/>
        </w:rPr>
        <w:t>,</w:t>
      </w:r>
      <w:r w:rsidRPr="00EF5E9F">
        <w:rPr>
          <w:b w:val="0"/>
        </w:rPr>
        <w:t xml:space="preserve"> za ktorého sa žiada úľava na poplatku v mieste trvalého pobytu.</w:t>
      </w:r>
    </w:p>
    <w:p w:rsidR="002D4119" w:rsidRDefault="002D4119" w:rsidP="002D4119">
      <w:pPr>
        <w:pStyle w:val="Zarkazkladnhotextu"/>
        <w:ind w:left="1068"/>
        <w:rPr>
          <w:b w:val="0"/>
        </w:rPr>
      </w:pPr>
    </w:p>
    <w:p w:rsidR="002D4119" w:rsidRPr="00926ABA" w:rsidRDefault="002D4119" w:rsidP="00453575">
      <w:pPr>
        <w:pStyle w:val="Zarkazkladnhotextu"/>
        <w:numPr>
          <w:ilvl w:val="0"/>
          <w:numId w:val="5"/>
        </w:numPr>
        <w:rPr>
          <w:b w:val="0"/>
        </w:rPr>
      </w:pPr>
      <w:r w:rsidRPr="00926ABA">
        <w:rPr>
          <w:b w:val="0"/>
        </w:rPr>
        <w:t>potvrdenie sprostredkovateľskej agentúry o mieste a </w:t>
      </w:r>
      <w:r w:rsidR="00B53276">
        <w:rPr>
          <w:b w:val="0"/>
        </w:rPr>
        <w:t>trvaní výkonu práce v zahraničí</w:t>
      </w:r>
      <w:r w:rsidRPr="00926ABA">
        <w:rPr>
          <w:b w:val="0"/>
        </w:rPr>
        <w:t xml:space="preserve"> alebo kópia pracovnej zmluvy s uvedením miesta a trvania výkonu práce v zahraničí alebo potvrdenie opatrovanej osoby o mieste a trvaní pobytu v zahraničí, potvrdenie od zamestnávateľa o práci v turnusovom režime alebo kamiónovej doprave</w:t>
      </w:r>
    </w:p>
    <w:p w:rsidR="002D4119" w:rsidRPr="00BA2269" w:rsidRDefault="002D4119" w:rsidP="002D4119">
      <w:pPr>
        <w:pStyle w:val="Zarkazkladnhotextu"/>
        <w:ind w:left="0"/>
        <w:rPr>
          <w:b w:val="0"/>
          <w:bCs w:val="0"/>
        </w:rPr>
      </w:pPr>
    </w:p>
    <w:p w:rsidR="00F779DC" w:rsidRDefault="002D4119" w:rsidP="0067356F">
      <w:pPr>
        <w:pStyle w:val="Zarkazkladnhotextu"/>
        <w:numPr>
          <w:ilvl w:val="0"/>
          <w:numId w:val="21"/>
        </w:numPr>
        <w:rPr>
          <w:b w:val="0"/>
          <w:bCs w:val="0"/>
        </w:rPr>
      </w:pPr>
      <w:r w:rsidRPr="00D411E7">
        <w:rPr>
          <w:b w:val="0"/>
        </w:rPr>
        <w:t xml:space="preserve"> </w:t>
      </w:r>
      <w:r w:rsidR="00F779DC">
        <w:rPr>
          <w:b w:val="0"/>
        </w:rPr>
        <w:t>Správca poplatku</w:t>
      </w:r>
      <w:r>
        <w:rPr>
          <w:b w:val="0"/>
        </w:rPr>
        <w:t xml:space="preserve"> </w:t>
      </w:r>
      <w:r w:rsidRPr="00D411E7">
        <w:rPr>
          <w:b w:val="0"/>
        </w:rPr>
        <w:t xml:space="preserve"> odpustí</w:t>
      </w:r>
      <w:r w:rsidR="00F779DC">
        <w:rPr>
          <w:b w:val="0"/>
        </w:rPr>
        <w:t xml:space="preserve"> poplatok</w:t>
      </w:r>
      <w:r w:rsidRPr="00D411E7">
        <w:rPr>
          <w:b w:val="0"/>
        </w:rPr>
        <w:t xml:space="preserve"> za obdobie,</w:t>
      </w:r>
      <w:r w:rsidR="002B5128">
        <w:rPr>
          <w:b w:val="0"/>
        </w:rPr>
        <w:t xml:space="preserve"> za ktoré </w:t>
      </w:r>
      <w:r w:rsidR="002B5128" w:rsidRPr="00D411E7">
        <w:rPr>
          <w:b w:val="0"/>
        </w:rPr>
        <w:t>poplatník preukáže</w:t>
      </w:r>
      <w:r w:rsidR="00F779DC">
        <w:rPr>
          <w:b w:val="0"/>
        </w:rPr>
        <w:t>,</w:t>
      </w:r>
      <w:r w:rsidR="002B5128" w:rsidRPr="00D411E7">
        <w:rPr>
          <w:b w:val="0"/>
        </w:rPr>
        <w:t xml:space="preserve"> že sa </w:t>
      </w:r>
      <w:r w:rsidR="005F654A">
        <w:rPr>
          <w:b w:val="0"/>
        </w:rPr>
        <w:t xml:space="preserve">   </w:t>
      </w:r>
      <w:r w:rsidR="002B5128" w:rsidRPr="00D411E7">
        <w:rPr>
          <w:b w:val="0"/>
        </w:rPr>
        <w:t>viac ako 90 dní v zdaňovacom období nezdržiava na území mesta</w:t>
      </w:r>
      <w:r w:rsidR="0042742A">
        <w:rPr>
          <w:b w:val="0"/>
        </w:rPr>
        <w:t xml:space="preserve"> z nasledovných dôvodov</w:t>
      </w:r>
      <w:r w:rsidR="00F779DC">
        <w:rPr>
          <w:b w:val="0"/>
        </w:rPr>
        <w:t>:</w:t>
      </w:r>
    </w:p>
    <w:p w:rsidR="00F779DC" w:rsidRDefault="002D4119" w:rsidP="00F779DC">
      <w:pPr>
        <w:pStyle w:val="Zarkazkladnhotextu"/>
        <w:numPr>
          <w:ilvl w:val="0"/>
          <w:numId w:val="18"/>
        </w:numPr>
        <w:rPr>
          <w:b w:val="0"/>
          <w:bCs w:val="0"/>
        </w:rPr>
      </w:pPr>
      <w:r w:rsidRPr="00F779DC">
        <w:rPr>
          <w:b w:val="0"/>
        </w:rPr>
        <w:t xml:space="preserve">dlhodobo </w:t>
      </w:r>
      <w:r w:rsidR="00F779DC">
        <w:rPr>
          <w:b w:val="0"/>
        </w:rPr>
        <w:t>sa</w:t>
      </w:r>
      <w:r w:rsidRPr="00F779DC">
        <w:rPr>
          <w:b w:val="0"/>
        </w:rPr>
        <w:t xml:space="preserve"> zdržiava v zahraničí okrem poplatníkov, ktorí v zahraničí vykon</w:t>
      </w:r>
      <w:r w:rsidR="00F779DC">
        <w:rPr>
          <w:b w:val="0"/>
        </w:rPr>
        <w:t>ávajú prácu v turnusovom režime</w:t>
      </w:r>
    </w:p>
    <w:p w:rsidR="00F779DC" w:rsidRDefault="002D4119" w:rsidP="00F779DC">
      <w:pPr>
        <w:pStyle w:val="Zarkazkladnhotextu"/>
        <w:numPr>
          <w:ilvl w:val="0"/>
          <w:numId w:val="18"/>
        </w:numPr>
        <w:rPr>
          <w:b w:val="0"/>
          <w:bCs w:val="0"/>
        </w:rPr>
      </w:pPr>
      <w:r w:rsidRPr="00F779DC">
        <w:rPr>
          <w:b w:val="0"/>
        </w:rPr>
        <w:t>ak je poplatník vo výkone trestu odňatia slobody, vo výkone väzby</w:t>
      </w:r>
    </w:p>
    <w:p w:rsidR="00F779DC" w:rsidRDefault="002D4119" w:rsidP="00F779DC">
      <w:pPr>
        <w:pStyle w:val="Zarkazkladnhotextu"/>
        <w:numPr>
          <w:ilvl w:val="0"/>
          <w:numId w:val="18"/>
        </w:numPr>
        <w:rPr>
          <w:b w:val="0"/>
          <w:bCs w:val="0"/>
        </w:rPr>
      </w:pPr>
      <w:r w:rsidRPr="00F779DC">
        <w:rPr>
          <w:b w:val="0"/>
        </w:rPr>
        <w:t>ak je poplatník umiestnený v zariadení sociálnych služieb ( detský domov, domov dôchodcov, domov sociálnych služieb), r</w:t>
      </w:r>
      <w:r w:rsidRPr="00F779DC">
        <w:rPr>
          <w:b w:val="0"/>
          <w:bCs w:val="0"/>
        </w:rPr>
        <w:t>e</w:t>
      </w:r>
      <w:r w:rsidRPr="00F779DC">
        <w:rPr>
          <w:b w:val="0"/>
        </w:rPr>
        <w:t>edukačnom zariadení, v diagnostickom zariadení</w:t>
      </w:r>
    </w:p>
    <w:p w:rsidR="005F654A" w:rsidRPr="006C0309" w:rsidRDefault="00F779DC" w:rsidP="00F779DC">
      <w:pPr>
        <w:pStyle w:val="Zarkazkladnhotextu"/>
        <w:numPr>
          <w:ilvl w:val="0"/>
          <w:numId w:val="18"/>
        </w:numPr>
        <w:rPr>
          <w:b w:val="0"/>
          <w:bCs w:val="0"/>
        </w:rPr>
      </w:pPr>
      <w:r w:rsidRPr="006C0309">
        <w:rPr>
          <w:b w:val="0"/>
        </w:rPr>
        <w:t>ak sa poplatník preukáže potvrdením o</w:t>
      </w:r>
      <w:r w:rsidR="005F654A" w:rsidRPr="006C0309">
        <w:rPr>
          <w:b w:val="0"/>
        </w:rPr>
        <w:t> prechodnom pobyte</w:t>
      </w:r>
      <w:r w:rsidRPr="006C0309">
        <w:rPr>
          <w:b w:val="0"/>
        </w:rPr>
        <w:t>, že býva v inej obci v nájomnom byte</w:t>
      </w:r>
      <w:r w:rsidR="0042742A" w:rsidRPr="006C0309">
        <w:rPr>
          <w:b w:val="0"/>
        </w:rPr>
        <w:t xml:space="preserve">  </w:t>
      </w:r>
      <w:r w:rsidR="005F654A" w:rsidRPr="006C0309">
        <w:rPr>
          <w:b w:val="0"/>
        </w:rPr>
        <w:t>a</w:t>
      </w:r>
      <w:r w:rsidRPr="006C0309">
        <w:rPr>
          <w:b w:val="0"/>
        </w:rPr>
        <w:t> súčasne potvrdením o</w:t>
      </w:r>
      <w:r w:rsidR="005F654A" w:rsidRPr="006C0309">
        <w:rPr>
          <w:b w:val="0"/>
        </w:rPr>
        <w:t> vyrubení / z</w:t>
      </w:r>
      <w:r w:rsidRPr="006C0309">
        <w:rPr>
          <w:b w:val="0"/>
        </w:rPr>
        <w:t>aplatení poplatku v danej obci</w:t>
      </w:r>
    </w:p>
    <w:p w:rsidR="002D4119" w:rsidRPr="006102C8" w:rsidRDefault="002D4119" w:rsidP="002D4119">
      <w:pPr>
        <w:pStyle w:val="Zarkazkladnhotextu"/>
        <w:ind w:left="720"/>
        <w:rPr>
          <w:b w:val="0"/>
          <w:bCs w:val="0"/>
        </w:rPr>
      </w:pPr>
    </w:p>
    <w:p w:rsidR="002D4119" w:rsidRDefault="002D4119" w:rsidP="00DB5EDB">
      <w:pPr>
        <w:pStyle w:val="Zarkazkladnhotextu"/>
        <w:ind w:left="851"/>
        <w:rPr>
          <w:b w:val="0"/>
        </w:rPr>
      </w:pPr>
      <w:r w:rsidRPr="00CB1A50">
        <w:rPr>
          <w:b w:val="0"/>
        </w:rPr>
        <w:t xml:space="preserve">Poplatník preukazuje skutočnosti, ktoré oprávňujú správcu poplatku na to, aby </w:t>
      </w:r>
      <w:r w:rsidR="00DB5EDB">
        <w:rPr>
          <w:b w:val="0"/>
        </w:rPr>
        <w:t xml:space="preserve"> </w:t>
      </w:r>
      <w:r w:rsidRPr="00CB1A50">
        <w:rPr>
          <w:b w:val="0"/>
        </w:rPr>
        <w:t>poplatok</w:t>
      </w:r>
      <w:r>
        <w:rPr>
          <w:b w:val="0"/>
        </w:rPr>
        <w:t xml:space="preserve"> </w:t>
      </w:r>
      <w:r w:rsidRPr="00CB1A50">
        <w:rPr>
          <w:b w:val="0"/>
        </w:rPr>
        <w:t>odpustil</w:t>
      </w:r>
      <w:r w:rsidR="00F779DC">
        <w:rPr>
          <w:b w:val="0"/>
        </w:rPr>
        <w:t>,</w:t>
      </w:r>
      <w:r w:rsidRPr="00CB1A50">
        <w:rPr>
          <w:b w:val="0"/>
        </w:rPr>
        <w:t xml:space="preserve"> hodnoverným dokladom </w:t>
      </w:r>
      <w:r>
        <w:rPr>
          <w:b w:val="0"/>
        </w:rPr>
        <w:t>na príslušné zdaňovacie obdobie</w:t>
      </w:r>
      <w:r w:rsidR="00F779DC">
        <w:rPr>
          <w:b w:val="0"/>
        </w:rPr>
        <w:t>:</w:t>
      </w:r>
    </w:p>
    <w:p w:rsidR="002D4119" w:rsidRPr="00926ABA" w:rsidRDefault="002D4119" w:rsidP="00453575">
      <w:pPr>
        <w:pStyle w:val="Zarkazkladnhotextu"/>
        <w:numPr>
          <w:ilvl w:val="0"/>
          <w:numId w:val="2"/>
        </w:numPr>
        <w:rPr>
          <w:b w:val="0"/>
          <w:bCs w:val="0"/>
        </w:rPr>
      </w:pPr>
      <w:r w:rsidRPr="00926ABA">
        <w:rPr>
          <w:b w:val="0"/>
        </w:rPr>
        <w:t>potvrdenie sprostredkovateľskej agentúry o mieste a trvaní výkonu práce v zahraničí, alebo kópia pracovnej zmluvy s uvedením miesta a trvania výkonu práce v zahraničí, kópia nájomnej zmluvy potvrdzujúca miesto a trvanie pobytu v zahraničí, doklad o mieste a trvaní výmenného študijného pobytu v zahraničí, pre maloleté deti potvrdenie o návšteve školy alebo predškolského zariadenia v zahraničí</w:t>
      </w:r>
    </w:p>
    <w:p w:rsidR="002D4119" w:rsidRPr="00926ABA" w:rsidRDefault="00F779DC" w:rsidP="00453575">
      <w:pPr>
        <w:pStyle w:val="Zarkazkladnhotextu"/>
        <w:numPr>
          <w:ilvl w:val="0"/>
          <w:numId w:val="2"/>
        </w:numPr>
        <w:rPr>
          <w:b w:val="0"/>
          <w:bCs w:val="0"/>
        </w:rPr>
      </w:pPr>
      <w:r w:rsidRPr="004C30DA">
        <w:rPr>
          <w:b w:val="0"/>
        </w:rPr>
        <w:t xml:space="preserve">potvrdenie o výkone väzby, </w:t>
      </w:r>
      <w:r w:rsidR="002D4119" w:rsidRPr="004C30DA">
        <w:rPr>
          <w:b w:val="0"/>
        </w:rPr>
        <w:t>o výkone</w:t>
      </w:r>
      <w:r w:rsidR="002D4119" w:rsidRPr="00926ABA">
        <w:rPr>
          <w:b w:val="0"/>
        </w:rPr>
        <w:t xml:space="preserve"> trestu odňatia slobody</w:t>
      </w:r>
    </w:p>
    <w:p w:rsidR="002D4119" w:rsidRPr="0042742A" w:rsidRDefault="002D4119" w:rsidP="00453575">
      <w:pPr>
        <w:pStyle w:val="Zarkazkladnhotextu"/>
        <w:numPr>
          <w:ilvl w:val="0"/>
          <w:numId w:val="2"/>
        </w:numPr>
        <w:rPr>
          <w:b w:val="0"/>
          <w:bCs w:val="0"/>
        </w:rPr>
      </w:pPr>
      <w:r w:rsidRPr="00926ABA">
        <w:rPr>
          <w:b w:val="0"/>
        </w:rPr>
        <w:lastRenderedPageBreak/>
        <w:t>potvrdenie o umiestnení v zariadení sociálnych služieb</w:t>
      </w:r>
    </w:p>
    <w:p w:rsidR="0042742A" w:rsidRPr="00BC0D86" w:rsidRDefault="0042742A" w:rsidP="00453575">
      <w:pPr>
        <w:pStyle w:val="Zarkazkladnhotextu"/>
        <w:numPr>
          <w:ilvl w:val="0"/>
          <w:numId w:val="2"/>
        </w:numPr>
        <w:rPr>
          <w:b w:val="0"/>
          <w:bCs w:val="0"/>
        </w:rPr>
      </w:pPr>
      <w:r>
        <w:rPr>
          <w:b w:val="0"/>
        </w:rPr>
        <w:t>doklad o vyrubení a zaplatení poplatku v príslušnej obci</w:t>
      </w:r>
    </w:p>
    <w:p w:rsidR="002D4119" w:rsidRPr="00926ABA" w:rsidRDefault="002D4119" w:rsidP="002D4119">
      <w:pPr>
        <w:pStyle w:val="Zarkazkladnhotextu"/>
        <w:ind w:left="1211"/>
        <w:rPr>
          <w:b w:val="0"/>
          <w:bCs w:val="0"/>
        </w:rPr>
      </w:pPr>
    </w:p>
    <w:p w:rsidR="002D4119" w:rsidRPr="00926ABA" w:rsidRDefault="002D4119" w:rsidP="0067356F">
      <w:pPr>
        <w:pStyle w:val="Zarkazkladnhotextu"/>
        <w:numPr>
          <w:ilvl w:val="0"/>
          <w:numId w:val="21"/>
        </w:numPr>
        <w:rPr>
          <w:b w:val="0"/>
        </w:rPr>
      </w:pPr>
      <w:r w:rsidRPr="00926ABA">
        <w:rPr>
          <w:b w:val="0"/>
        </w:rPr>
        <w:t xml:space="preserve">Poplatníci sú povinní predkladať doklady preukazujúce skutočnosti, ktoré majú vplyv </w:t>
      </w:r>
      <w:r>
        <w:rPr>
          <w:b w:val="0"/>
        </w:rPr>
        <w:t xml:space="preserve">  </w:t>
      </w:r>
      <w:r w:rsidRPr="00926ABA">
        <w:rPr>
          <w:b w:val="0"/>
        </w:rPr>
        <w:t xml:space="preserve">na </w:t>
      </w:r>
      <w:r>
        <w:rPr>
          <w:b w:val="0"/>
        </w:rPr>
        <w:t xml:space="preserve">  </w:t>
      </w:r>
      <w:r w:rsidRPr="00926ABA">
        <w:rPr>
          <w:b w:val="0"/>
        </w:rPr>
        <w:t>zníženie alebo odpustenie poplatku každoročne na aktuálne zdaňovacie obdobie. Tieto doklady musia byť hodnoverné. Z takto predložených dokladov musí byť jednoznačné, že poplatník má nárok na zníženie alebo odpustenie poplatku na aktuálne zdaňovacie obdobie. Výnimkou sú študenti dennej formy štúdia, ktorí predkladajú doklady o štúdiu a ubytovaní na školský / akademický  rok</w:t>
      </w:r>
      <w:r>
        <w:rPr>
          <w:b w:val="0"/>
        </w:rPr>
        <w:t>.</w:t>
      </w:r>
    </w:p>
    <w:p w:rsidR="002D4119" w:rsidRPr="004E749B" w:rsidRDefault="002D4119" w:rsidP="002D4119">
      <w:pPr>
        <w:pStyle w:val="Zarkazkladnhotextu"/>
        <w:ind w:left="786"/>
        <w:jc w:val="center"/>
        <w:rPr>
          <w:b w:val="0"/>
          <w:bCs w:val="0"/>
        </w:rPr>
      </w:pPr>
    </w:p>
    <w:p w:rsidR="00F228C2" w:rsidRPr="00F228C2" w:rsidRDefault="002D4119" w:rsidP="0067356F">
      <w:pPr>
        <w:pStyle w:val="Zarkazkladnhotextu"/>
        <w:numPr>
          <w:ilvl w:val="0"/>
          <w:numId w:val="21"/>
        </w:numPr>
        <w:rPr>
          <w:b w:val="0"/>
        </w:rPr>
      </w:pPr>
      <w:r w:rsidRPr="00931A29">
        <w:rPr>
          <w:b w:val="0"/>
        </w:rPr>
        <w:t xml:space="preserve">Správca poplatku zníži poplatok za komunálne odpady  v zmysle § </w:t>
      </w:r>
      <w:r w:rsidR="00C53470">
        <w:rPr>
          <w:b w:val="0"/>
        </w:rPr>
        <w:t>7</w:t>
      </w:r>
      <w:r w:rsidRPr="00931A29">
        <w:rPr>
          <w:b w:val="0"/>
        </w:rPr>
        <w:t xml:space="preserve"> tohto VZN  na</w:t>
      </w:r>
    </w:p>
    <w:p w:rsidR="00F228C2" w:rsidRDefault="000528EA" w:rsidP="00F228C2">
      <w:pPr>
        <w:pStyle w:val="Zarkazkladnhotextu"/>
        <w:ind w:left="567"/>
        <w:rPr>
          <w:b w:val="0"/>
        </w:rPr>
      </w:pPr>
      <w:r>
        <w:rPr>
          <w:b w:val="0"/>
        </w:rPr>
        <w:t xml:space="preserve">   </w:t>
      </w:r>
      <w:r w:rsidR="002D4119" w:rsidRPr="00931A29">
        <w:rPr>
          <w:b w:val="0"/>
        </w:rPr>
        <w:t>základe písomnej žiadosti poplatníka a doložených dokladov, len v prípade, ak  si</w:t>
      </w:r>
    </w:p>
    <w:p w:rsidR="00F228C2" w:rsidRDefault="00F228C2" w:rsidP="00F228C2">
      <w:pPr>
        <w:pStyle w:val="Zarkazkladnhotextu"/>
        <w:ind w:left="567"/>
        <w:rPr>
          <w:b w:val="0"/>
        </w:rPr>
      </w:pPr>
      <w:r>
        <w:rPr>
          <w:b w:val="0"/>
        </w:rPr>
        <w:t xml:space="preserve">  </w:t>
      </w:r>
      <w:r w:rsidR="000528EA">
        <w:rPr>
          <w:b w:val="0"/>
        </w:rPr>
        <w:t xml:space="preserve"> </w:t>
      </w:r>
      <w:r w:rsidR="002D4119" w:rsidRPr="00931A29">
        <w:rPr>
          <w:b w:val="0"/>
        </w:rPr>
        <w:t xml:space="preserve">poplatník plní riadne poplatkovú povinnosť a nemá evidované nedoplatky </w:t>
      </w:r>
    </w:p>
    <w:p w:rsidR="002D4119" w:rsidRPr="00931A29" w:rsidRDefault="000528EA" w:rsidP="00F228C2">
      <w:pPr>
        <w:pStyle w:val="Zarkazkladnhotextu"/>
        <w:ind w:left="567"/>
        <w:rPr>
          <w:b w:val="0"/>
        </w:rPr>
      </w:pPr>
      <w:r>
        <w:rPr>
          <w:b w:val="0"/>
        </w:rPr>
        <w:t xml:space="preserve">   </w:t>
      </w:r>
      <w:bookmarkStart w:id="0" w:name="_GoBack"/>
      <w:bookmarkEnd w:id="0"/>
      <w:r w:rsidR="002D4119" w:rsidRPr="00931A29">
        <w:rPr>
          <w:b w:val="0"/>
        </w:rPr>
        <w:t>z poplatku za komunálne odpady a drobné stavebné odpady.</w:t>
      </w:r>
    </w:p>
    <w:p w:rsidR="002D4119" w:rsidRPr="003D6D0F" w:rsidRDefault="002D4119" w:rsidP="002546D2">
      <w:pPr>
        <w:pStyle w:val="Zarkazkladnhotextu"/>
        <w:ind w:left="0"/>
        <w:rPr>
          <w:b w:val="0"/>
          <w:bCs w:val="0"/>
        </w:rPr>
      </w:pPr>
    </w:p>
    <w:p w:rsidR="002D4119" w:rsidRDefault="002D4119" w:rsidP="002D4119">
      <w:pPr>
        <w:pStyle w:val="Zarkazkladnhotextu"/>
        <w:ind w:left="0"/>
        <w:rPr>
          <w:b w:val="0"/>
        </w:rPr>
      </w:pPr>
    </w:p>
    <w:p w:rsidR="002D4119" w:rsidRPr="00B01A66" w:rsidRDefault="002D4119" w:rsidP="002D4119">
      <w:pPr>
        <w:pStyle w:val="Zarkazkladnhotextu"/>
        <w:ind w:left="0"/>
        <w:jc w:val="center"/>
      </w:pPr>
      <w:r w:rsidRPr="00B01A66">
        <w:rPr>
          <w:bCs w:val="0"/>
        </w:rPr>
        <w:t>§</w:t>
      </w:r>
      <w:r w:rsidR="00925DE2">
        <w:rPr>
          <w:bCs w:val="0"/>
        </w:rPr>
        <w:t xml:space="preserve"> </w:t>
      </w:r>
      <w:r w:rsidR="00F61132">
        <w:rPr>
          <w:bCs w:val="0"/>
        </w:rPr>
        <w:t>7</w:t>
      </w:r>
    </w:p>
    <w:p w:rsidR="002D4119" w:rsidRPr="00B01A66" w:rsidRDefault="002D4119" w:rsidP="002D4119">
      <w:pPr>
        <w:pStyle w:val="Zarkazkladnhotextu"/>
        <w:ind w:left="0"/>
        <w:jc w:val="center"/>
        <w:rPr>
          <w:b w:val="0"/>
          <w:bCs w:val="0"/>
        </w:rPr>
      </w:pPr>
      <w:r w:rsidRPr="00B01A66">
        <w:rPr>
          <w:bCs w:val="0"/>
        </w:rPr>
        <w:t>Záverečné ustanovenie</w:t>
      </w:r>
    </w:p>
    <w:p w:rsidR="002D4119" w:rsidRPr="00B01A66" w:rsidRDefault="002D4119" w:rsidP="002D4119">
      <w:pPr>
        <w:pStyle w:val="Zarkazkladnhotextu"/>
        <w:ind w:left="0"/>
        <w:jc w:val="center"/>
        <w:rPr>
          <w:b w:val="0"/>
          <w:bCs w:val="0"/>
        </w:rPr>
      </w:pPr>
    </w:p>
    <w:p w:rsidR="002D4119" w:rsidRDefault="002D4119" w:rsidP="002D4119">
      <w:pPr>
        <w:pStyle w:val="Zarkazkladnhotextu"/>
        <w:ind w:left="0"/>
        <w:rPr>
          <w:b w:val="0"/>
        </w:rPr>
      </w:pPr>
      <w:r w:rsidRPr="00B01A66">
        <w:rPr>
          <w:b w:val="0"/>
        </w:rPr>
        <w:t>Dňom nadobudnutia účinnosti tohto VZN</w:t>
      </w:r>
      <w:r w:rsidR="00CD6EB9">
        <w:rPr>
          <w:b w:val="0"/>
        </w:rPr>
        <w:t xml:space="preserve"> sa</w:t>
      </w:r>
      <w:r w:rsidRPr="00B01A66">
        <w:rPr>
          <w:b w:val="0"/>
        </w:rPr>
        <w:t xml:space="preserve"> ruší  účinnosť Všeobecne záväzného nariadenia </w:t>
      </w:r>
      <w:r>
        <w:rPr>
          <w:b w:val="0"/>
        </w:rPr>
        <w:t xml:space="preserve"> </w:t>
      </w:r>
      <w:r w:rsidR="00CD6EB9">
        <w:rPr>
          <w:b w:val="0"/>
        </w:rPr>
        <w:t xml:space="preserve">č. </w:t>
      </w:r>
      <w:r w:rsidR="00DF38EB">
        <w:rPr>
          <w:b w:val="0"/>
        </w:rPr>
        <w:t>10</w:t>
      </w:r>
      <w:r>
        <w:rPr>
          <w:b w:val="0"/>
        </w:rPr>
        <w:t>/201</w:t>
      </w:r>
      <w:r w:rsidR="00DF38EB">
        <w:rPr>
          <w:b w:val="0"/>
        </w:rPr>
        <w:t>5</w:t>
      </w:r>
      <w:r>
        <w:rPr>
          <w:b w:val="0"/>
        </w:rPr>
        <w:t xml:space="preserve"> – </w:t>
      </w:r>
      <w:proofErr w:type="spellStart"/>
      <w:r>
        <w:rPr>
          <w:b w:val="0"/>
        </w:rPr>
        <w:t>Nar</w:t>
      </w:r>
      <w:proofErr w:type="spellEnd"/>
      <w:r>
        <w:rPr>
          <w:b w:val="0"/>
        </w:rPr>
        <w:t xml:space="preserve">. zo dňa </w:t>
      </w:r>
      <w:r w:rsidR="00DF38EB">
        <w:rPr>
          <w:b w:val="0"/>
        </w:rPr>
        <w:t>3</w:t>
      </w:r>
      <w:r>
        <w:rPr>
          <w:b w:val="0"/>
        </w:rPr>
        <w:t>.1</w:t>
      </w:r>
      <w:r w:rsidR="00DF38EB">
        <w:rPr>
          <w:b w:val="0"/>
        </w:rPr>
        <w:t>2</w:t>
      </w:r>
      <w:r>
        <w:rPr>
          <w:b w:val="0"/>
        </w:rPr>
        <w:t>.201</w:t>
      </w:r>
      <w:r w:rsidR="00DF38EB">
        <w:rPr>
          <w:b w:val="0"/>
        </w:rPr>
        <w:t>5</w:t>
      </w:r>
      <w:r>
        <w:rPr>
          <w:b w:val="0"/>
        </w:rPr>
        <w:t xml:space="preserve"> </w:t>
      </w:r>
      <w:r w:rsidRPr="00B01A66">
        <w:rPr>
          <w:b w:val="0"/>
        </w:rPr>
        <w:t xml:space="preserve">o miestnom poplatku za komunálne </w:t>
      </w:r>
      <w:r>
        <w:rPr>
          <w:b w:val="0"/>
        </w:rPr>
        <w:t>odpady a drobné stavebné odpady.</w:t>
      </w:r>
    </w:p>
    <w:p w:rsidR="00CD6EB9" w:rsidRPr="00F65E09" w:rsidRDefault="00CD6EB9" w:rsidP="002D4119">
      <w:pPr>
        <w:pStyle w:val="Zarkazkladnhotextu"/>
        <w:ind w:left="0"/>
        <w:rPr>
          <w:b w:val="0"/>
        </w:rPr>
      </w:pPr>
    </w:p>
    <w:p w:rsidR="002D4119" w:rsidRDefault="002D4119" w:rsidP="002D4119">
      <w:pPr>
        <w:pStyle w:val="Zarkazkladnhotextu"/>
        <w:ind w:left="0"/>
        <w:rPr>
          <w:b w:val="0"/>
        </w:rPr>
      </w:pPr>
      <w:r w:rsidRPr="00B01A66">
        <w:rPr>
          <w:b w:val="0"/>
        </w:rPr>
        <w:t>Toto všeobecne záväzné nariadenie bolo zv</w:t>
      </w:r>
      <w:r w:rsidR="004D442E">
        <w:rPr>
          <w:b w:val="0"/>
        </w:rPr>
        <w:t xml:space="preserve">erejnené  na úradnej tabuli dňa </w:t>
      </w:r>
      <w:r w:rsidR="000A4E44">
        <w:rPr>
          <w:b w:val="0"/>
        </w:rPr>
        <w:t>15.12.2017</w:t>
      </w:r>
    </w:p>
    <w:p w:rsidR="002D4119" w:rsidRDefault="00767426" w:rsidP="002D4119">
      <w:pPr>
        <w:pStyle w:val="Zarkazkladnhotextu"/>
        <w:ind w:left="0"/>
        <w:rPr>
          <w:b w:val="0"/>
        </w:rPr>
      </w:pPr>
      <w:r>
        <w:rPr>
          <w:b w:val="0"/>
        </w:rPr>
        <w:t>a nadobúda účinnosť 1.1.2018.</w:t>
      </w:r>
    </w:p>
    <w:p w:rsidR="0067356F" w:rsidRDefault="0067356F" w:rsidP="002D4119">
      <w:pPr>
        <w:pStyle w:val="Zarkazkladnhotextu"/>
        <w:ind w:left="0"/>
        <w:rPr>
          <w:b w:val="0"/>
        </w:rPr>
      </w:pPr>
    </w:p>
    <w:p w:rsidR="0067356F" w:rsidRDefault="0067356F" w:rsidP="002D4119">
      <w:pPr>
        <w:pStyle w:val="Zarkazkladnhotextu"/>
        <w:ind w:left="0"/>
        <w:rPr>
          <w:b w:val="0"/>
        </w:rPr>
      </w:pPr>
    </w:p>
    <w:p w:rsidR="0067356F" w:rsidRDefault="0067356F" w:rsidP="002D4119">
      <w:pPr>
        <w:pStyle w:val="Zarkazkladnhotextu"/>
        <w:ind w:left="0"/>
        <w:rPr>
          <w:b w:val="0"/>
        </w:rPr>
      </w:pPr>
    </w:p>
    <w:p w:rsidR="001B3BD9" w:rsidRDefault="001B3BD9" w:rsidP="002D4119">
      <w:pPr>
        <w:pStyle w:val="Zarkazkladnhotextu"/>
        <w:ind w:left="0"/>
        <w:rPr>
          <w:b w:val="0"/>
        </w:rPr>
      </w:pPr>
    </w:p>
    <w:p w:rsidR="0067356F" w:rsidRPr="00B01A66" w:rsidRDefault="0067356F" w:rsidP="002D4119">
      <w:pPr>
        <w:pStyle w:val="Zarkazkladnhotextu"/>
        <w:ind w:left="0"/>
        <w:rPr>
          <w:b w:val="0"/>
        </w:rPr>
      </w:pPr>
    </w:p>
    <w:p w:rsidR="0076154E" w:rsidRDefault="0076154E" w:rsidP="002D4119">
      <w:pPr>
        <w:pStyle w:val="Zarkazkladnhotextu"/>
        <w:ind w:left="0"/>
        <w:rPr>
          <w:b w:val="0"/>
        </w:rPr>
      </w:pPr>
    </w:p>
    <w:p w:rsidR="002D4119" w:rsidRDefault="002D4119" w:rsidP="002D4119">
      <w:pPr>
        <w:pStyle w:val="Zarkazkladnhotextu"/>
        <w:ind w:left="0"/>
        <w:rPr>
          <w:b w:val="0"/>
        </w:rPr>
      </w:pPr>
      <w:r w:rsidRPr="00B01A66">
        <w:rPr>
          <w:b w:val="0"/>
        </w:rPr>
        <w:t xml:space="preserve">V Starej Turej, dňa </w:t>
      </w:r>
      <w:r w:rsidR="00206DB7">
        <w:rPr>
          <w:b w:val="0"/>
        </w:rPr>
        <w:t>20</w:t>
      </w:r>
      <w:r w:rsidR="00CD6EB9">
        <w:rPr>
          <w:b w:val="0"/>
        </w:rPr>
        <w:t>.11.2017</w:t>
      </w:r>
    </w:p>
    <w:p w:rsidR="00CD6EB9" w:rsidRDefault="00CD6EB9" w:rsidP="002D4119">
      <w:pPr>
        <w:pStyle w:val="Zarkazkladnhotextu"/>
        <w:ind w:left="0"/>
        <w:rPr>
          <w:b w:val="0"/>
        </w:rPr>
      </w:pPr>
    </w:p>
    <w:p w:rsidR="00CD6EB9" w:rsidRDefault="00CD6EB9" w:rsidP="002D4119">
      <w:pPr>
        <w:pStyle w:val="Zarkazkladnhotextu"/>
        <w:ind w:left="0"/>
        <w:rPr>
          <w:b w:val="0"/>
        </w:rPr>
      </w:pPr>
    </w:p>
    <w:p w:rsidR="00CD6EB9" w:rsidRDefault="00CD6EB9" w:rsidP="002D4119">
      <w:pPr>
        <w:pStyle w:val="Zarkazkladnhotextu"/>
        <w:ind w:left="0"/>
        <w:rPr>
          <w:b w:val="0"/>
        </w:rPr>
      </w:pPr>
    </w:p>
    <w:p w:rsidR="001B3BD9" w:rsidRPr="00CD6EB9" w:rsidRDefault="001B3BD9" w:rsidP="002D4119">
      <w:pPr>
        <w:pStyle w:val="Zarkazkladnhotextu"/>
        <w:ind w:left="0"/>
        <w:rPr>
          <w:b w:val="0"/>
        </w:rPr>
      </w:pPr>
    </w:p>
    <w:p w:rsidR="002D4119" w:rsidRPr="00955D22" w:rsidRDefault="002D4119" w:rsidP="002D4119">
      <w:pPr>
        <w:pStyle w:val="Zarkazkladnhotextu"/>
        <w:ind w:left="0"/>
        <w:rPr>
          <w:bCs w:val="0"/>
        </w:rPr>
      </w:pPr>
      <w:r w:rsidRPr="00955D22">
        <w:rPr>
          <w:bCs w:val="0"/>
        </w:rPr>
        <w:t xml:space="preserve">                                                                                                  Ing. Anna Halinárová</w:t>
      </w:r>
    </w:p>
    <w:p w:rsidR="00C800A0" w:rsidRPr="008955DC" w:rsidRDefault="002D4119" w:rsidP="008955DC">
      <w:pPr>
        <w:pStyle w:val="Zarkazkladnhotextu"/>
        <w:ind w:left="0"/>
        <w:rPr>
          <w:b w:val="0"/>
          <w:bCs w:val="0"/>
        </w:rPr>
      </w:pPr>
      <w:r>
        <w:rPr>
          <w:b w:val="0"/>
          <w:bCs w:val="0"/>
        </w:rPr>
        <w:t xml:space="preserve">                                                                                     </w:t>
      </w:r>
      <w:r w:rsidR="00401F79">
        <w:rPr>
          <w:b w:val="0"/>
          <w:bCs w:val="0"/>
        </w:rPr>
        <w:t xml:space="preserve">                 primátorka mesta</w:t>
      </w:r>
    </w:p>
    <w:sectPr w:rsidR="00C800A0" w:rsidRPr="008955DC" w:rsidSect="004057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482D"/>
    <w:multiLevelType w:val="hybridMultilevel"/>
    <w:tmpl w:val="6EB489E8"/>
    <w:lvl w:ilvl="0" w:tplc="041B0001">
      <w:start w:val="1"/>
      <w:numFmt w:val="bullet"/>
      <w:lvlText w:val=""/>
      <w:lvlJc w:val="left"/>
      <w:pPr>
        <w:ind w:left="1647" w:hanging="360"/>
      </w:pPr>
      <w:rPr>
        <w:rFonts w:ascii="Symbol" w:hAnsi="Symbol"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1">
    <w:nsid w:val="06330306"/>
    <w:multiLevelType w:val="hybridMultilevel"/>
    <w:tmpl w:val="A24E1368"/>
    <w:lvl w:ilvl="0" w:tplc="83CE19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F5F58D1"/>
    <w:multiLevelType w:val="hybridMultilevel"/>
    <w:tmpl w:val="52B2E23E"/>
    <w:lvl w:ilvl="0" w:tplc="0ABE64D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nsid w:val="228B65F9"/>
    <w:multiLevelType w:val="hybridMultilevel"/>
    <w:tmpl w:val="A60CCA00"/>
    <w:lvl w:ilvl="0" w:tplc="FE92E252">
      <w:start w:val="1"/>
      <w:numFmt w:val="decimal"/>
      <w:lvlText w:val="(%1)"/>
      <w:lvlJc w:val="left"/>
      <w:pPr>
        <w:ind w:left="644" w:hanging="360"/>
      </w:pPr>
      <w:rPr>
        <w:rFonts w:ascii="Times New Roman" w:eastAsia="Times New Roman" w:hAnsi="Times New Roman"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nsid w:val="281B593E"/>
    <w:multiLevelType w:val="hybridMultilevel"/>
    <w:tmpl w:val="8EFA8C72"/>
    <w:lvl w:ilvl="0" w:tplc="0396FA5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nsid w:val="2B813685"/>
    <w:multiLevelType w:val="hybridMultilevel"/>
    <w:tmpl w:val="796A6242"/>
    <w:lvl w:ilvl="0" w:tplc="F2F2CB44">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nsid w:val="2BB50888"/>
    <w:multiLevelType w:val="hybridMultilevel"/>
    <w:tmpl w:val="C6680694"/>
    <w:lvl w:ilvl="0" w:tplc="C344A2B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371F5F9B"/>
    <w:multiLevelType w:val="hybridMultilevel"/>
    <w:tmpl w:val="45AEAEE2"/>
    <w:lvl w:ilvl="0" w:tplc="982437E2">
      <w:start w:val="1100"/>
      <w:numFmt w:val="decimal"/>
      <w:lvlText w:val="%1"/>
      <w:lvlJc w:val="left"/>
      <w:pPr>
        <w:ind w:left="1489" w:hanging="480"/>
      </w:pPr>
      <w:rPr>
        <w:rFonts w:hint="default"/>
      </w:rPr>
    </w:lvl>
    <w:lvl w:ilvl="1" w:tplc="041B0019" w:tentative="1">
      <w:start w:val="1"/>
      <w:numFmt w:val="lowerLetter"/>
      <w:lvlText w:val="%2."/>
      <w:lvlJc w:val="left"/>
      <w:pPr>
        <w:ind w:left="2089" w:hanging="360"/>
      </w:pPr>
    </w:lvl>
    <w:lvl w:ilvl="2" w:tplc="041B001B" w:tentative="1">
      <w:start w:val="1"/>
      <w:numFmt w:val="lowerRoman"/>
      <w:lvlText w:val="%3."/>
      <w:lvlJc w:val="right"/>
      <w:pPr>
        <w:ind w:left="2809" w:hanging="180"/>
      </w:pPr>
    </w:lvl>
    <w:lvl w:ilvl="3" w:tplc="041B000F" w:tentative="1">
      <w:start w:val="1"/>
      <w:numFmt w:val="decimal"/>
      <w:lvlText w:val="%4."/>
      <w:lvlJc w:val="left"/>
      <w:pPr>
        <w:ind w:left="3529" w:hanging="360"/>
      </w:pPr>
    </w:lvl>
    <w:lvl w:ilvl="4" w:tplc="041B0019" w:tentative="1">
      <w:start w:val="1"/>
      <w:numFmt w:val="lowerLetter"/>
      <w:lvlText w:val="%5."/>
      <w:lvlJc w:val="left"/>
      <w:pPr>
        <w:ind w:left="4249" w:hanging="360"/>
      </w:pPr>
    </w:lvl>
    <w:lvl w:ilvl="5" w:tplc="041B001B" w:tentative="1">
      <w:start w:val="1"/>
      <w:numFmt w:val="lowerRoman"/>
      <w:lvlText w:val="%6."/>
      <w:lvlJc w:val="right"/>
      <w:pPr>
        <w:ind w:left="4969" w:hanging="180"/>
      </w:pPr>
    </w:lvl>
    <w:lvl w:ilvl="6" w:tplc="041B000F" w:tentative="1">
      <w:start w:val="1"/>
      <w:numFmt w:val="decimal"/>
      <w:lvlText w:val="%7."/>
      <w:lvlJc w:val="left"/>
      <w:pPr>
        <w:ind w:left="5689" w:hanging="360"/>
      </w:pPr>
    </w:lvl>
    <w:lvl w:ilvl="7" w:tplc="041B0019" w:tentative="1">
      <w:start w:val="1"/>
      <w:numFmt w:val="lowerLetter"/>
      <w:lvlText w:val="%8."/>
      <w:lvlJc w:val="left"/>
      <w:pPr>
        <w:ind w:left="6409" w:hanging="360"/>
      </w:pPr>
    </w:lvl>
    <w:lvl w:ilvl="8" w:tplc="041B001B" w:tentative="1">
      <w:start w:val="1"/>
      <w:numFmt w:val="lowerRoman"/>
      <w:lvlText w:val="%9."/>
      <w:lvlJc w:val="right"/>
      <w:pPr>
        <w:ind w:left="7129" w:hanging="180"/>
      </w:pPr>
    </w:lvl>
  </w:abstractNum>
  <w:abstractNum w:abstractNumId="8">
    <w:nsid w:val="3EB55F00"/>
    <w:multiLevelType w:val="hybridMultilevel"/>
    <w:tmpl w:val="812876DA"/>
    <w:lvl w:ilvl="0" w:tplc="0082CE6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nsid w:val="405D7FF4"/>
    <w:multiLevelType w:val="hybridMultilevel"/>
    <w:tmpl w:val="FE0230C4"/>
    <w:lvl w:ilvl="0" w:tplc="041B0001">
      <w:start w:val="1"/>
      <w:numFmt w:val="bullet"/>
      <w:lvlText w:val=""/>
      <w:lvlJc w:val="left"/>
      <w:pPr>
        <w:ind w:left="1647" w:hanging="360"/>
      </w:pPr>
      <w:rPr>
        <w:rFonts w:ascii="Symbol" w:hAnsi="Symbol"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10">
    <w:nsid w:val="40E30ECF"/>
    <w:multiLevelType w:val="hybridMultilevel"/>
    <w:tmpl w:val="5B22A260"/>
    <w:lvl w:ilvl="0" w:tplc="3B50D8B6">
      <w:start w:val="1"/>
      <w:numFmt w:val="decimal"/>
      <w:lvlText w:val="(%1)"/>
      <w:lvlJc w:val="left"/>
      <w:pPr>
        <w:ind w:left="502"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1">
    <w:nsid w:val="480D590E"/>
    <w:multiLevelType w:val="hybridMultilevel"/>
    <w:tmpl w:val="8BFCEBA8"/>
    <w:lvl w:ilvl="0" w:tplc="21C01C20">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C104564"/>
    <w:multiLevelType w:val="hybridMultilevel"/>
    <w:tmpl w:val="2B7CC294"/>
    <w:lvl w:ilvl="0" w:tplc="4B4036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27C1728"/>
    <w:multiLevelType w:val="hybridMultilevel"/>
    <w:tmpl w:val="7A245A04"/>
    <w:lvl w:ilvl="0" w:tplc="ECF407DA">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4">
    <w:nsid w:val="584A5726"/>
    <w:multiLevelType w:val="hybridMultilevel"/>
    <w:tmpl w:val="1848045E"/>
    <w:lvl w:ilvl="0" w:tplc="CDF60212">
      <w:start w:val="1"/>
      <w:numFmt w:val="decimal"/>
      <w:lvlText w:val="(%1)"/>
      <w:lvlJc w:val="left"/>
      <w:pPr>
        <w:ind w:left="927" w:hanging="360"/>
      </w:pPr>
      <w:rPr>
        <w:rFonts w:hint="default"/>
        <w:b w:val="0"/>
      </w:rPr>
    </w:lvl>
    <w:lvl w:ilvl="1" w:tplc="041B0019" w:tentative="1">
      <w:start w:val="1"/>
      <w:numFmt w:val="lowerLetter"/>
      <w:lvlText w:val="%2."/>
      <w:lvlJc w:val="left"/>
      <w:pPr>
        <w:ind w:left="1581" w:hanging="360"/>
      </w:pPr>
    </w:lvl>
    <w:lvl w:ilvl="2" w:tplc="041B001B" w:tentative="1">
      <w:start w:val="1"/>
      <w:numFmt w:val="lowerRoman"/>
      <w:lvlText w:val="%3."/>
      <w:lvlJc w:val="right"/>
      <w:pPr>
        <w:ind w:left="2301" w:hanging="180"/>
      </w:pPr>
    </w:lvl>
    <w:lvl w:ilvl="3" w:tplc="041B000F" w:tentative="1">
      <w:start w:val="1"/>
      <w:numFmt w:val="decimal"/>
      <w:lvlText w:val="%4."/>
      <w:lvlJc w:val="left"/>
      <w:pPr>
        <w:ind w:left="3021" w:hanging="360"/>
      </w:pPr>
    </w:lvl>
    <w:lvl w:ilvl="4" w:tplc="041B0019" w:tentative="1">
      <w:start w:val="1"/>
      <w:numFmt w:val="lowerLetter"/>
      <w:lvlText w:val="%5."/>
      <w:lvlJc w:val="left"/>
      <w:pPr>
        <w:ind w:left="3741" w:hanging="360"/>
      </w:pPr>
    </w:lvl>
    <w:lvl w:ilvl="5" w:tplc="041B001B" w:tentative="1">
      <w:start w:val="1"/>
      <w:numFmt w:val="lowerRoman"/>
      <w:lvlText w:val="%6."/>
      <w:lvlJc w:val="right"/>
      <w:pPr>
        <w:ind w:left="4461" w:hanging="180"/>
      </w:pPr>
    </w:lvl>
    <w:lvl w:ilvl="6" w:tplc="041B000F" w:tentative="1">
      <w:start w:val="1"/>
      <w:numFmt w:val="decimal"/>
      <w:lvlText w:val="%7."/>
      <w:lvlJc w:val="left"/>
      <w:pPr>
        <w:ind w:left="5181" w:hanging="360"/>
      </w:pPr>
    </w:lvl>
    <w:lvl w:ilvl="7" w:tplc="041B0019" w:tentative="1">
      <w:start w:val="1"/>
      <w:numFmt w:val="lowerLetter"/>
      <w:lvlText w:val="%8."/>
      <w:lvlJc w:val="left"/>
      <w:pPr>
        <w:ind w:left="5901" w:hanging="360"/>
      </w:pPr>
    </w:lvl>
    <w:lvl w:ilvl="8" w:tplc="041B001B" w:tentative="1">
      <w:start w:val="1"/>
      <w:numFmt w:val="lowerRoman"/>
      <w:lvlText w:val="%9."/>
      <w:lvlJc w:val="right"/>
      <w:pPr>
        <w:ind w:left="6621" w:hanging="180"/>
      </w:pPr>
    </w:lvl>
  </w:abstractNum>
  <w:abstractNum w:abstractNumId="15">
    <w:nsid w:val="5AF81D04"/>
    <w:multiLevelType w:val="hybridMultilevel"/>
    <w:tmpl w:val="E430A4C0"/>
    <w:lvl w:ilvl="0" w:tplc="93F82B2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D763FAD"/>
    <w:multiLevelType w:val="hybridMultilevel"/>
    <w:tmpl w:val="CD6C28DA"/>
    <w:lvl w:ilvl="0" w:tplc="8662E79C">
      <w:start w:val="4"/>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nsid w:val="5F7F5CA6"/>
    <w:multiLevelType w:val="hybridMultilevel"/>
    <w:tmpl w:val="02523AC0"/>
    <w:lvl w:ilvl="0" w:tplc="4AAC227E">
      <w:start w:val="1"/>
      <w:numFmt w:val="lowerLetter"/>
      <w:lvlText w:val="%1)"/>
      <w:lvlJc w:val="left"/>
      <w:pPr>
        <w:ind w:left="1211" w:hanging="360"/>
      </w:pPr>
      <w:rPr>
        <w:rFonts w:ascii="Times New Roman" w:eastAsia="Times New Roman" w:hAnsi="Times New Roman" w:cs="Times New Roman"/>
      </w:rPr>
    </w:lvl>
    <w:lvl w:ilvl="1" w:tplc="041B0019">
      <w:start w:val="1"/>
      <w:numFmt w:val="decimal"/>
      <w:lvlText w:val="%2."/>
      <w:lvlJc w:val="left"/>
      <w:pPr>
        <w:tabs>
          <w:tab w:val="num" w:pos="1298"/>
        </w:tabs>
        <w:ind w:left="1298" w:hanging="360"/>
      </w:pPr>
    </w:lvl>
    <w:lvl w:ilvl="2" w:tplc="041B001B">
      <w:start w:val="1"/>
      <w:numFmt w:val="decimal"/>
      <w:lvlText w:val="%3."/>
      <w:lvlJc w:val="left"/>
      <w:pPr>
        <w:tabs>
          <w:tab w:val="num" w:pos="2018"/>
        </w:tabs>
        <w:ind w:left="2018" w:hanging="360"/>
      </w:pPr>
    </w:lvl>
    <w:lvl w:ilvl="3" w:tplc="041B000F">
      <w:start w:val="1"/>
      <w:numFmt w:val="decimal"/>
      <w:lvlText w:val="%4."/>
      <w:lvlJc w:val="left"/>
      <w:pPr>
        <w:tabs>
          <w:tab w:val="num" w:pos="2738"/>
        </w:tabs>
        <w:ind w:left="2738" w:hanging="360"/>
      </w:pPr>
    </w:lvl>
    <w:lvl w:ilvl="4" w:tplc="041B0019">
      <w:start w:val="1"/>
      <w:numFmt w:val="decimal"/>
      <w:lvlText w:val="%5."/>
      <w:lvlJc w:val="left"/>
      <w:pPr>
        <w:tabs>
          <w:tab w:val="num" w:pos="3458"/>
        </w:tabs>
        <w:ind w:left="3458" w:hanging="360"/>
      </w:pPr>
    </w:lvl>
    <w:lvl w:ilvl="5" w:tplc="041B001B">
      <w:start w:val="1"/>
      <w:numFmt w:val="decimal"/>
      <w:lvlText w:val="%6."/>
      <w:lvlJc w:val="left"/>
      <w:pPr>
        <w:tabs>
          <w:tab w:val="num" w:pos="4178"/>
        </w:tabs>
        <w:ind w:left="4178" w:hanging="360"/>
      </w:pPr>
    </w:lvl>
    <w:lvl w:ilvl="6" w:tplc="041B000F">
      <w:start w:val="1"/>
      <w:numFmt w:val="decimal"/>
      <w:lvlText w:val="%7."/>
      <w:lvlJc w:val="left"/>
      <w:pPr>
        <w:tabs>
          <w:tab w:val="num" w:pos="4898"/>
        </w:tabs>
        <w:ind w:left="4898" w:hanging="360"/>
      </w:pPr>
    </w:lvl>
    <w:lvl w:ilvl="7" w:tplc="041B0019">
      <w:start w:val="1"/>
      <w:numFmt w:val="decimal"/>
      <w:lvlText w:val="%8."/>
      <w:lvlJc w:val="left"/>
      <w:pPr>
        <w:tabs>
          <w:tab w:val="num" w:pos="5618"/>
        </w:tabs>
        <w:ind w:left="5618" w:hanging="360"/>
      </w:pPr>
    </w:lvl>
    <w:lvl w:ilvl="8" w:tplc="041B001B">
      <w:start w:val="1"/>
      <w:numFmt w:val="decimal"/>
      <w:lvlText w:val="%9."/>
      <w:lvlJc w:val="left"/>
      <w:pPr>
        <w:tabs>
          <w:tab w:val="num" w:pos="6338"/>
        </w:tabs>
        <w:ind w:left="6338" w:hanging="360"/>
      </w:pPr>
    </w:lvl>
  </w:abstractNum>
  <w:abstractNum w:abstractNumId="18">
    <w:nsid w:val="66093F97"/>
    <w:multiLevelType w:val="hybridMultilevel"/>
    <w:tmpl w:val="AD38BFC8"/>
    <w:lvl w:ilvl="0" w:tplc="041B0001">
      <w:start w:val="1"/>
      <w:numFmt w:val="bullet"/>
      <w:lvlText w:val=""/>
      <w:lvlJc w:val="left"/>
      <w:pPr>
        <w:ind w:left="1647" w:hanging="360"/>
      </w:pPr>
      <w:rPr>
        <w:rFonts w:ascii="Symbol" w:hAnsi="Symbol"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19">
    <w:nsid w:val="67073C29"/>
    <w:multiLevelType w:val="hybridMultilevel"/>
    <w:tmpl w:val="FB6CFE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CAF3C7A"/>
    <w:multiLevelType w:val="hybridMultilevel"/>
    <w:tmpl w:val="7622804E"/>
    <w:lvl w:ilvl="0" w:tplc="F35CACD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718015A3"/>
    <w:multiLevelType w:val="hybridMultilevel"/>
    <w:tmpl w:val="B8BA68A2"/>
    <w:lvl w:ilvl="0" w:tplc="6D7A5B62">
      <w:start w:val="1"/>
      <w:numFmt w:val="decimal"/>
      <w:lvlText w:val="%1."/>
      <w:lvlJc w:val="left"/>
      <w:pPr>
        <w:ind w:left="1440" w:hanging="360"/>
      </w:pPr>
      <w:rPr>
        <w:rFonts w:ascii="Times New Roman" w:eastAsia="Times New Roman" w:hAnsi="Times New Roman"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nsid w:val="74EB263D"/>
    <w:multiLevelType w:val="hybridMultilevel"/>
    <w:tmpl w:val="EC20432E"/>
    <w:lvl w:ilvl="0" w:tplc="80920576">
      <w:start w:val="1"/>
      <w:numFmt w:val="lowerLetter"/>
      <w:lvlText w:val="%1)"/>
      <w:lvlJc w:val="left"/>
      <w:pPr>
        <w:ind w:left="1124" w:hanging="360"/>
      </w:pPr>
      <w:rPr>
        <w:rFonts w:hint="default"/>
      </w:rPr>
    </w:lvl>
    <w:lvl w:ilvl="1" w:tplc="041B0019" w:tentative="1">
      <w:start w:val="1"/>
      <w:numFmt w:val="lowerLetter"/>
      <w:lvlText w:val="%2."/>
      <w:lvlJc w:val="left"/>
      <w:pPr>
        <w:ind w:left="1844" w:hanging="360"/>
      </w:pPr>
    </w:lvl>
    <w:lvl w:ilvl="2" w:tplc="041B001B" w:tentative="1">
      <w:start w:val="1"/>
      <w:numFmt w:val="lowerRoman"/>
      <w:lvlText w:val="%3."/>
      <w:lvlJc w:val="right"/>
      <w:pPr>
        <w:ind w:left="2564" w:hanging="180"/>
      </w:pPr>
    </w:lvl>
    <w:lvl w:ilvl="3" w:tplc="041B000F" w:tentative="1">
      <w:start w:val="1"/>
      <w:numFmt w:val="decimal"/>
      <w:lvlText w:val="%4."/>
      <w:lvlJc w:val="left"/>
      <w:pPr>
        <w:ind w:left="3284" w:hanging="360"/>
      </w:pPr>
    </w:lvl>
    <w:lvl w:ilvl="4" w:tplc="041B0019" w:tentative="1">
      <w:start w:val="1"/>
      <w:numFmt w:val="lowerLetter"/>
      <w:lvlText w:val="%5."/>
      <w:lvlJc w:val="left"/>
      <w:pPr>
        <w:ind w:left="4004" w:hanging="360"/>
      </w:pPr>
    </w:lvl>
    <w:lvl w:ilvl="5" w:tplc="041B001B" w:tentative="1">
      <w:start w:val="1"/>
      <w:numFmt w:val="lowerRoman"/>
      <w:lvlText w:val="%6."/>
      <w:lvlJc w:val="right"/>
      <w:pPr>
        <w:ind w:left="4724" w:hanging="180"/>
      </w:pPr>
    </w:lvl>
    <w:lvl w:ilvl="6" w:tplc="041B000F" w:tentative="1">
      <w:start w:val="1"/>
      <w:numFmt w:val="decimal"/>
      <w:lvlText w:val="%7."/>
      <w:lvlJc w:val="left"/>
      <w:pPr>
        <w:ind w:left="5444" w:hanging="360"/>
      </w:pPr>
    </w:lvl>
    <w:lvl w:ilvl="7" w:tplc="041B0019" w:tentative="1">
      <w:start w:val="1"/>
      <w:numFmt w:val="lowerLetter"/>
      <w:lvlText w:val="%8."/>
      <w:lvlJc w:val="left"/>
      <w:pPr>
        <w:ind w:left="6164" w:hanging="360"/>
      </w:pPr>
    </w:lvl>
    <w:lvl w:ilvl="8" w:tplc="041B001B" w:tentative="1">
      <w:start w:val="1"/>
      <w:numFmt w:val="lowerRoman"/>
      <w:lvlText w:val="%9."/>
      <w:lvlJc w:val="right"/>
      <w:pPr>
        <w:ind w:left="6884" w:hanging="180"/>
      </w:pPr>
    </w:lvl>
  </w:abstractNum>
  <w:abstractNum w:abstractNumId="23">
    <w:nsid w:val="7B6F29BE"/>
    <w:multiLevelType w:val="hybridMultilevel"/>
    <w:tmpl w:val="93DE1A78"/>
    <w:lvl w:ilvl="0" w:tplc="CCBE53C2">
      <w:start w:val="1"/>
      <w:numFmt w:val="decimal"/>
      <w:lvlText w:val="(%1)"/>
      <w:lvlJc w:val="left"/>
      <w:pPr>
        <w:ind w:left="870" w:hanging="570"/>
      </w:pPr>
      <w:rPr>
        <w:rFonts w:hint="default"/>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num w:numId="1">
    <w:abstractNumId w:val="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3"/>
  </w:num>
  <w:num w:numId="5">
    <w:abstractNumId w:val="2"/>
  </w:num>
  <w:num w:numId="6">
    <w:abstractNumId w:val="16"/>
  </w:num>
  <w:num w:numId="7">
    <w:abstractNumId w:val="5"/>
  </w:num>
  <w:num w:numId="8">
    <w:abstractNumId w:val="10"/>
  </w:num>
  <w:num w:numId="9">
    <w:abstractNumId w:val="13"/>
  </w:num>
  <w:num w:numId="10">
    <w:abstractNumId w:val="11"/>
  </w:num>
  <w:num w:numId="11">
    <w:abstractNumId w:val="4"/>
  </w:num>
  <w:num w:numId="12">
    <w:abstractNumId w:val="22"/>
  </w:num>
  <w:num w:numId="13">
    <w:abstractNumId w:val="7"/>
  </w:num>
  <w:num w:numId="14">
    <w:abstractNumId w:val="21"/>
  </w:num>
  <w:num w:numId="15">
    <w:abstractNumId w:val="3"/>
  </w:num>
  <w:num w:numId="16">
    <w:abstractNumId w:val="9"/>
  </w:num>
  <w:num w:numId="17">
    <w:abstractNumId w:val="0"/>
  </w:num>
  <w:num w:numId="18">
    <w:abstractNumId w:val="1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12"/>
  </w:num>
  <w:num w:numId="23">
    <w:abstractNumId w:val="6"/>
  </w:num>
  <w:num w:numId="24">
    <w:abstractNumId w:val="19"/>
  </w:num>
  <w:num w:numId="25">
    <w:abstractNumId w:val="20"/>
  </w:num>
  <w:num w:numId="2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46"/>
    <w:rsid w:val="0000530C"/>
    <w:rsid w:val="0000572D"/>
    <w:rsid w:val="00031BA3"/>
    <w:rsid w:val="00051188"/>
    <w:rsid w:val="000528EA"/>
    <w:rsid w:val="00056513"/>
    <w:rsid w:val="00062C92"/>
    <w:rsid w:val="00082554"/>
    <w:rsid w:val="00085D18"/>
    <w:rsid w:val="00086FC9"/>
    <w:rsid w:val="00093DC0"/>
    <w:rsid w:val="000953DC"/>
    <w:rsid w:val="00097A7D"/>
    <w:rsid w:val="000A4E44"/>
    <w:rsid w:val="000B5AAF"/>
    <w:rsid w:val="000B63E9"/>
    <w:rsid w:val="000C252A"/>
    <w:rsid w:val="000D6349"/>
    <w:rsid w:val="000E1DE0"/>
    <w:rsid w:val="000E269C"/>
    <w:rsid w:val="000F7610"/>
    <w:rsid w:val="001019C4"/>
    <w:rsid w:val="00124975"/>
    <w:rsid w:val="00145494"/>
    <w:rsid w:val="00155C5C"/>
    <w:rsid w:val="0016218B"/>
    <w:rsid w:val="00165FA5"/>
    <w:rsid w:val="0018265A"/>
    <w:rsid w:val="00193EC8"/>
    <w:rsid w:val="00194992"/>
    <w:rsid w:val="001A709A"/>
    <w:rsid w:val="001B2D49"/>
    <w:rsid w:val="001B3BD9"/>
    <w:rsid w:val="001B4558"/>
    <w:rsid w:val="001C037E"/>
    <w:rsid w:val="001C04AD"/>
    <w:rsid w:val="001D282A"/>
    <w:rsid w:val="001E0B93"/>
    <w:rsid w:val="001E2F7D"/>
    <w:rsid w:val="001F29EF"/>
    <w:rsid w:val="00202281"/>
    <w:rsid w:val="002053F4"/>
    <w:rsid w:val="00206DB7"/>
    <w:rsid w:val="002121A7"/>
    <w:rsid w:val="00223CAA"/>
    <w:rsid w:val="0022482E"/>
    <w:rsid w:val="00230B81"/>
    <w:rsid w:val="00245482"/>
    <w:rsid w:val="00245F47"/>
    <w:rsid w:val="002546D2"/>
    <w:rsid w:val="002807A6"/>
    <w:rsid w:val="00280E39"/>
    <w:rsid w:val="00280ECD"/>
    <w:rsid w:val="00284C51"/>
    <w:rsid w:val="002965F7"/>
    <w:rsid w:val="002967D0"/>
    <w:rsid w:val="002B5128"/>
    <w:rsid w:val="002C22FD"/>
    <w:rsid w:val="002D02A0"/>
    <w:rsid w:val="002D1141"/>
    <w:rsid w:val="002D3E85"/>
    <w:rsid w:val="002D4119"/>
    <w:rsid w:val="002E32E4"/>
    <w:rsid w:val="002F44CF"/>
    <w:rsid w:val="00301EBB"/>
    <w:rsid w:val="00305F14"/>
    <w:rsid w:val="0030701A"/>
    <w:rsid w:val="003101AC"/>
    <w:rsid w:val="0034224E"/>
    <w:rsid w:val="00344EA6"/>
    <w:rsid w:val="00356C33"/>
    <w:rsid w:val="00365577"/>
    <w:rsid w:val="00372A32"/>
    <w:rsid w:val="00373861"/>
    <w:rsid w:val="00394D00"/>
    <w:rsid w:val="003A4A7A"/>
    <w:rsid w:val="003B2B4D"/>
    <w:rsid w:val="003B2EB7"/>
    <w:rsid w:val="003B7816"/>
    <w:rsid w:val="003C0AA9"/>
    <w:rsid w:val="003C79A9"/>
    <w:rsid w:val="003D3E1F"/>
    <w:rsid w:val="003D4CF2"/>
    <w:rsid w:val="003D6D0F"/>
    <w:rsid w:val="003E259A"/>
    <w:rsid w:val="003E38F7"/>
    <w:rsid w:val="003E4D25"/>
    <w:rsid w:val="003F693F"/>
    <w:rsid w:val="00401F79"/>
    <w:rsid w:val="00405735"/>
    <w:rsid w:val="004058BB"/>
    <w:rsid w:val="004115E9"/>
    <w:rsid w:val="00413903"/>
    <w:rsid w:val="0042742A"/>
    <w:rsid w:val="00427766"/>
    <w:rsid w:val="00430BF4"/>
    <w:rsid w:val="004346D6"/>
    <w:rsid w:val="00441215"/>
    <w:rsid w:val="00443445"/>
    <w:rsid w:val="004531D6"/>
    <w:rsid w:val="00453575"/>
    <w:rsid w:val="00466199"/>
    <w:rsid w:val="0047174E"/>
    <w:rsid w:val="00471DFD"/>
    <w:rsid w:val="00471EF8"/>
    <w:rsid w:val="00481545"/>
    <w:rsid w:val="00481F46"/>
    <w:rsid w:val="00482EA1"/>
    <w:rsid w:val="004832C6"/>
    <w:rsid w:val="004A24C6"/>
    <w:rsid w:val="004A29F5"/>
    <w:rsid w:val="004B7967"/>
    <w:rsid w:val="004C12E6"/>
    <w:rsid w:val="004C30DA"/>
    <w:rsid w:val="004D01E0"/>
    <w:rsid w:val="004D442E"/>
    <w:rsid w:val="004D77FE"/>
    <w:rsid w:val="004E496F"/>
    <w:rsid w:val="004E749B"/>
    <w:rsid w:val="0050725F"/>
    <w:rsid w:val="0051672E"/>
    <w:rsid w:val="00521C79"/>
    <w:rsid w:val="00524E6F"/>
    <w:rsid w:val="005344B8"/>
    <w:rsid w:val="00537966"/>
    <w:rsid w:val="005539DD"/>
    <w:rsid w:val="005741E1"/>
    <w:rsid w:val="005762E6"/>
    <w:rsid w:val="0058253A"/>
    <w:rsid w:val="005846BB"/>
    <w:rsid w:val="00591239"/>
    <w:rsid w:val="00596515"/>
    <w:rsid w:val="005A04D7"/>
    <w:rsid w:val="005A32E8"/>
    <w:rsid w:val="005A561F"/>
    <w:rsid w:val="005A7312"/>
    <w:rsid w:val="005B4D31"/>
    <w:rsid w:val="005C17B2"/>
    <w:rsid w:val="005C228A"/>
    <w:rsid w:val="005C64FB"/>
    <w:rsid w:val="005E0318"/>
    <w:rsid w:val="005F2A0C"/>
    <w:rsid w:val="005F5FCB"/>
    <w:rsid w:val="005F654A"/>
    <w:rsid w:val="00602780"/>
    <w:rsid w:val="00603555"/>
    <w:rsid w:val="00603953"/>
    <w:rsid w:val="0060395C"/>
    <w:rsid w:val="00606239"/>
    <w:rsid w:val="006102C8"/>
    <w:rsid w:val="006200BD"/>
    <w:rsid w:val="0062521A"/>
    <w:rsid w:val="00627BA3"/>
    <w:rsid w:val="00627DF3"/>
    <w:rsid w:val="00631586"/>
    <w:rsid w:val="00657268"/>
    <w:rsid w:val="006579D4"/>
    <w:rsid w:val="00663ADD"/>
    <w:rsid w:val="0067356F"/>
    <w:rsid w:val="006737E3"/>
    <w:rsid w:val="006904BA"/>
    <w:rsid w:val="006A7076"/>
    <w:rsid w:val="006C0309"/>
    <w:rsid w:val="006C54DD"/>
    <w:rsid w:val="006D4E15"/>
    <w:rsid w:val="006E062D"/>
    <w:rsid w:val="006E1FC3"/>
    <w:rsid w:val="006E21C9"/>
    <w:rsid w:val="006E4718"/>
    <w:rsid w:val="006E7A36"/>
    <w:rsid w:val="00701291"/>
    <w:rsid w:val="00706FBF"/>
    <w:rsid w:val="00714308"/>
    <w:rsid w:val="007216E2"/>
    <w:rsid w:val="00751AA1"/>
    <w:rsid w:val="007537CE"/>
    <w:rsid w:val="0076154E"/>
    <w:rsid w:val="0076283D"/>
    <w:rsid w:val="00762C92"/>
    <w:rsid w:val="00767426"/>
    <w:rsid w:val="007674CC"/>
    <w:rsid w:val="0077197D"/>
    <w:rsid w:val="00775A3C"/>
    <w:rsid w:val="00783E33"/>
    <w:rsid w:val="00793315"/>
    <w:rsid w:val="00797B14"/>
    <w:rsid w:val="007A6A48"/>
    <w:rsid w:val="007B2163"/>
    <w:rsid w:val="007C4F22"/>
    <w:rsid w:val="007E177F"/>
    <w:rsid w:val="007E5D1A"/>
    <w:rsid w:val="007E76D9"/>
    <w:rsid w:val="007E774A"/>
    <w:rsid w:val="007F7F57"/>
    <w:rsid w:val="00822161"/>
    <w:rsid w:val="00825B69"/>
    <w:rsid w:val="0082652B"/>
    <w:rsid w:val="008279E7"/>
    <w:rsid w:val="0083052D"/>
    <w:rsid w:val="0083360A"/>
    <w:rsid w:val="00834EBA"/>
    <w:rsid w:val="00836EDC"/>
    <w:rsid w:val="00837BBD"/>
    <w:rsid w:val="00841E1C"/>
    <w:rsid w:val="00851F35"/>
    <w:rsid w:val="00852A6D"/>
    <w:rsid w:val="00856463"/>
    <w:rsid w:val="00856B94"/>
    <w:rsid w:val="0086005A"/>
    <w:rsid w:val="008631DE"/>
    <w:rsid w:val="00870D9D"/>
    <w:rsid w:val="008955DC"/>
    <w:rsid w:val="008A22CD"/>
    <w:rsid w:val="008B0A47"/>
    <w:rsid w:val="008D76C3"/>
    <w:rsid w:val="008D7A2A"/>
    <w:rsid w:val="008E2853"/>
    <w:rsid w:val="008E4058"/>
    <w:rsid w:val="008E7B05"/>
    <w:rsid w:val="008F555E"/>
    <w:rsid w:val="0090111D"/>
    <w:rsid w:val="00911386"/>
    <w:rsid w:val="009115C5"/>
    <w:rsid w:val="00925DE2"/>
    <w:rsid w:val="00926ABA"/>
    <w:rsid w:val="00927C12"/>
    <w:rsid w:val="00931A29"/>
    <w:rsid w:val="00937C50"/>
    <w:rsid w:val="0094198A"/>
    <w:rsid w:val="00955D22"/>
    <w:rsid w:val="00963B3A"/>
    <w:rsid w:val="009705AA"/>
    <w:rsid w:val="00982AA8"/>
    <w:rsid w:val="009D097A"/>
    <w:rsid w:val="009D0F6F"/>
    <w:rsid w:val="009D756B"/>
    <w:rsid w:val="009E022C"/>
    <w:rsid w:val="009F0246"/>
    <w:rsid w:val="00A11515"/>
    <w:rsid w:val="00A22991"/>
    <w:rsid w:val="00A22EBD"/>
    <w:rsid w:val="00A2589C"/>
    <w:rsid w:val="00A3476E"/>
    <w:rsid w:val="00A561C0"/>
    <w:rsid w:val="00A60ED3"/>
    <w:rsid w:val="00A668A3"/>
    <w:rsid w:val="00A71060"/>
    <w:rsid w:val="00A721B5"/>
    <w:rsid w:val="00A7306A"/>
    <w:rsid w:val="00A77B0D"/>
    <w:rsid w:val="00A973E0"/>
    <w:rsid w:val="00AA525B"/>
    <w:rsid w:val="00AB31DF"/>
    <w:rsid w:val="00AB7C2C"/>
    <w:rsid w:val="00AD2C50"/>
    <w:rsid w:val="00AD2F18"/>
    <w:rsid w:val="00AE0647"/>
    <w:rsid w:val="00AF0C1E"/>
    <w:rsid w:val="00B01A66"/>
    <w:rsid w:val="00B07C6C"/>
    <w:rsid w:val="00B161F1"/>
    <w:rsid w:val="00B16DF5"/>
    <w:rsid w:val="00B26735"/>
    <w:rsid w:val="00B318CD"/>
    <w:rsid w:val="00B347B4"/>
    <w:rsid w:val="00B36A3F"/>
    <w:rsid w:val="00B45E37"/>
    <w:rsid w:val="00B53276"/>
    <w:rsid w:val="00B64244"/>
    <w:rsid w:val="00B702F4"/>
    <w:rsid w:val="00B70514"/>
    <w:rsid w:val="00B74598"/>
    <w:rsid w:val="00B77027"/>
    <w:rsid w:val="00B806CB"/>
    <w:rsid w:val="00B96D6D"/>
    <w:rsid w:val="00B97279"/>
    <w:rsid w:val="00BA2269"/>
    <w:rsid w:val="00BB297C"/>
    <w:rsid w:val="00BB4486"/>
    <w:rsid w:val="00BB4BB1"/>
    <w:rsid w:val="00BB51D1"/>
    <w:rsid w:val="00BB6C39"/>
    <w:rsid w:val="00BC0D86"/>
    <w:rsid w:val="00BD354B"/>
    <w:rsid w:val="00BD3A3D"/>
    <w:rsid w:val="00BD5DE8"/>
    <w:rsid w:val="00BD66BF"/>
    <w:rsid w:val="00BD6B03"/>
    <w:rsid w:val="00BE6FB7"/>
    <w:rsid w:val="00BE7573"/>
    <w:rsid w:val="00C02CB2"/>
    <w:rsid w:val="00C079E0"/>
    <w:rsid w:val="00C10D05"/>
    <w:rsid w:val="00C12354"/>
    <w:rsid w:val="00C21C68"/>
    <w:rsid w:val="00C21E59"/>
    <w:rsid w:val="00C23A93"/>
    <w:rsid w:val="00C346E4"/>
    <w:rsid w:val="00C44803"/>
    <w:rsid w:val="00C5175B"/>
    <w:rsid w:val="00C53470"/>
    <w:rsid w:val="00C5611E"/>
    <w:rsid w:val="00C74953"/>
    <w:rsid w:val="00C76827"/>
    <w:rsid w:val="00C77704"/>
    <w:rsid w:val="00C800A0"/>
    <w:rsid w:val="00C8791B"/>
    <w:rsid w:val="00C945D3"/>
    <w:rsid w:val="00CB1A50"/>
    <w:rsid w:val="00CB6D29"/>
    <w:rsid w:val="00CC46BF"/>
    <w:rsid w:val="00CD2246"/>
    <w:rsid w:val="00CD6EB9"/>
    <w:rsid w:val="00CE0A5B"/>
    <w:rsid w:val="00CE2956"/>
    <w:rsid w:val="00CE63C8"/>
    <w:rsid w:val="00CE6FA4"/>
    <w:rsid w:val="00CF1274"/>
    <w:rsid w:val="00CF5CEA"/>
    <w:rsid w:val="00D16264"/>
    <w:rsid w:val="00D25B3F"/>
    <w:rsid w:val="00D411E7"/>
    <w:rsid w:val="00D44E9A"/>
    <w:rsid w:val="00D47BF2"/>
    <w:rsid w:val="00D51270"/>
    <w:rsid w:val="00D5426E"/>
    <w:rsid w:val="00D54735"/>
    <w:rsid w:val="00D57493"/>
    <w:rsid w:val="00D60638"/>
    <w:rsid w:val="00D60A0B"/>
    <w:rsid w:val="00D635BA"/>
    <w:rsid w:val="00D6405A"/>
    <w:rsid w:val="00D82E83"/>
    <w:rsid w:val="00D94E46"/>
    <w:rsid w:val="00DB2C30"/>
    <w:rsid w:val="00DB38EA"/>
    <w:rsid w:val="00DB5EDB"/>
    <w:rsid w:val="00DC5039"/>
    <w:rsid w:val="00DC79DA"/>
    <w:rsid w:val="00DF38EB"/>
    <w:rsid w:val="00E03F50"/>
    <w:rsid w:val="00E13BA7"/>
    <w:rsid w:val="00E17A8C"/>
    <w:rsid w:val="00E20219"/>
    <w:rsid w:val="00E26E73"/>
    <w:rsid w:val="00E27A78"/>
    <w:rsid w:val="00E40DBA"/>
    <w:rsid w:val="00E563E3"/>
    <w:rsid w:val="00E61250"/>
    <w:rsid w:val="00E67D01"/>
    <w:rsid w:val="00E77C40"/>
    <w:rsid w:val="00E90925"/>
    <w:rsid w:val="00E96BE7"/>
    <w:rsid w:val="00EB1B27"/>
    <w:rsid w:val="00EC1544"/>
    <w:rsid w:val="00ED4A8E"/>
    <w:rsid w:val="00EF2262"/>
    <w:rsid w:val="00EF5E9F"/>
    <w:rsid w:val="00F000D1"/>
    <w:rsid w:val="00F025A1"/>
    <w:rsid w:val="00F036DF"/>
    <w:rsid w:val="00F110DB"/>
    <w:rsid w:val="00F155C8"/>
    <w:rsid w:val="00F228C2"/>
    <w:rsid w:val="00F3068A"/>
    <w:rsid w:val="00F4755F"/>
    <w:rsid w:val="00F54D19"/>
    <w:rsid w:val="00F5535B"/>
    <w:rsid w:val="00F61132"/>
    <w:rsid w:val="00F65E09"/>
    <w:rsid w:val="00F65FDC"/>
    <w:rsid w:val="00F67787"/>
    <w:rsid w:val="00F779DC"/>
    <w:rsid w:val="00F913D1"/>
    <w:rsid w:val="00FA4D47"/>
    <w:rsid w:val="00FB47A7"/>
    <w:rsid w:val="00FD0BF3"/>
    <w:rsid w:val="00FF47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A22CD"/>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8631DE"/>
    <w:pPr>
      <w:keepNext/>
      <w:outlineLvl w:val="0"/>
    </w:pPr>
    <w:rPr>
      <w:b/>
      <w:bCs/>
      <w:lang w:eastAsia="cs-CZ"/>
    </w:rPr>
  </w:style>
  <w:style w:type="paragraph" w:styleId="Nadpis2">
    <w:name w:val="heading 2"/>
    <w:basedOn w:val="Normlny"/>
    <w:next w:val="Normlny"/>
    <w:link w:val="Nadpis2Char"/>
    <w:semiHidden/>
    <w:unhideWhenUsed/>
    <w:qFormat/>
    <w:rsid w:val="008631DE"/>
    <w:pPr>
      <w:keepNext/>
      <w:jc w:val="center"/>
      <w:outlineLvl w:val="1"/>
    </w:pPr>
    <w:rPr>
      <w:b/>
      <w:bCs/>
      <w:lang w:eastAsia="cs-CZ"/>
    </w:rPr>
  </w:style>
  <w:style w:type="paragraph" w:styleId="Nadpis3">
    <w:name w:val="heading 3"/>
    <w:basedOn w:val="Normlny"/>
    <w:next w:val="Normlny"/>
    <w:link w:val="Nadpis3Char"/>
    <w:semiHidden/>
    <w:unhideWhenUsed/>
    <w:qFormat/>
    <w:rsid w:val="008631DE"/>
    <w:pPr>
      <w:keepNext/>
      <w:ind w:left="420"/>
      <w:jc w:val="center"/>
      <w:outlineLvl w:val="2"/>
    </w:pPr>
    <w:rPr>
      <w:b/>
      <w:bCs/>
      <w:lang w:eastAsia="cs-CZ"/>
    </w:rPr>
  </w:style>
  <w:style w:type="paragraph" w:styleId="Nadpis4">
    <w:name w:val="heading 4"/>
    <w:basedOn w:val="Normlny"/>
    <w:next w:val="Normlny"/>
    <w:link w:val="Nadpis4Char"/>
    <w:semiHidden/>
    <w:unhideWhenUsed/>
    <w:qFormat/>
    <w:rsid w:val="008631DE"/>
    <w:pPr>
      <w:keepNext/>
      <w:ind w:left="120"/>
      <w:jc w:val="center"/>
      <w:outlineLvl w:val="3"/>
    </w:pPr>
    <w:rPr>
      <w:b/>
      <w:bCs/>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A22CD"/>
    <w:pPr>
      <w:ind w:left="720"/>
      <w:contextualSpacing/>
    </w:pPr>
  </w:style>
  <w:style w:type="paragraph" w:styleId="Zarkazkladnhotextu">
    <w:name w:val="Body Text Indent"/>
    <w:basedOn w:val="Normlny"/>
    <w:link w:val="ZarkazkladnhotextuChar"/>
    <w:unhideWhenUsed/>
    <w:rsid w:val="00CF1274"/>
    <w:pPr>
      <w:ind w:left="5025"/>
      <w:jc w:val="both"/>
    </w:pPr>
    <w:rPr>
      <w:b/>
      <w:bCs/>
      <w:lang w:eastAsia="cs-CZ"/>
    </w:rPr>
  </w:style>
  <w:style w:type="character" w:customStyle="1" w:styleId="ZarkazkladnhotextuChar">
    <w:name w:val="Zarážka základného textu Char"/>
    <w:basedOn w:val="Predvolenpsmoodseku"/>
    <w:link w:val="Zarkazkladnhotextu"/>
    <w:rsid w:val="00CF1274"/>
    <w:rPr>
      <w:rFonts w:ascii="Times New Roman" w:eastAsia="Times New Roman" w:hAnsi="Times New Roman" w:cs="Times New Roman"/>
      <w:b/>
      <w:bCs/>
      <w:sz w:val="24"/>
      <w:szCs w:val="24"/>
      <w:lang w:eastAsia="cs-CZ"/>
    </w:rPr>
  </w:style>
  <w:style w:type="paragraph" w:styleId="Pta">
    <w:name w:val="footer"/>
    <w:basedOn w:val="Normlny"/>
    <w:link w:val="PtaChar"/>
    <w:semiHidden/>
    <w:unhideWhenUsed/>
    <w:rsid w:val="00856B94"/>
    <w:pPr>
      <w:tabs>
        <w:tab w:val="center" w:pos="4536"/>
        <w:tab w:val="right" w:pos="9072"/>
      </w:tabs>
    </w:pPr>
  </w:style>
  <w:style w:type="character" w:customStyle="1" w:styleId="PtaChar">
    <w:name w:val="Päta Char"/>
    <w:basedOn w:val="Predvolenpsmoodseku"/>
    <w:link w:val="Pta"/>
    <w:semiHidden/>
    <w:rsid w:val="00856B94"/>
    <w:rPr>
      <w:rFonts w:ascii="Times New Roman" w:eastAsia="Times New Roman" w:hAnsi="Times New Roman" w:cs="Times New Roman"/>
      <w:sz w:val="24"/>
      <w:szCs w:val="24"/>
      <w:lang w:eastAsia="sk-SK"/>
    </w:rPr>
  </w:style>
  <w:style w:type="paragraph" w:styleId="Zkladntext">
    <w:name w:val="Body Text"/>
    <w:basedOn w:val="Normlny"/>
    <w:link w:val="ZkladntextChar"/>
    <w:semiHidden/>
    <w:unhideWhenUsed/>
    <w:rsid w:val="00856B94"/>
    <w:pPr>
      <w:spacing w:after="120"/>
    </w:pPr>
  </w:style>
  <w:style w:type="character" w:customStyle="1" w:styleId="ZkladntextChar">
    <w:name w:val="Základný text Char"/>
    <w:basedOn w:val="Predvolenpsmoodseku"/>
    <w:link w:val="Zkladntext"/>
    <w:semiHidden/>
    <w:rsid w:val="00856B94"/>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uiPriority w:val="99"/>
    <w:semiHidden/>
    <w:unhideWhenUsed/>
    <w:rsid w:val="008631DE"/>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8631DE"/>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rsid w:val="008631DE"/>
    <w:rPr>
      <w:rFonts w:ascii="Times New Roman" w:eastAsia="Times New Roman" w:hAnsi="Times New Roman" w:cs="Times New Roman"/>
      <w:b/>
      <w:bCs/>
      <w:sz w:val="24"/>
      <w:szCs w:val="24"/>
      <w:lang w:eastAsia="cs-CZ"/>
    </w:rPr>
  </w:style>
  <w:style w:type="character" w:customStyle="1" w:styleId="Nadpis2Char">
    <w:name w:val="Nadpis 2 Char"/>
    <w:basedOn w:val="Predvolenpsmoodseku"/>
    <w:link w:val="Nadpis2"/>
    <w:semiHidden/>
    <w:rsid w:val="008631DE"/>
    <w:rPr>
      <w:rFonts w:ascii="Times New Roman" w:eastAsia="Times New Roman" w:hAnsi="Times New Roman" w:cs="Times New Roman"/>
      <w:b/>
      <w:bCs/>
      <w:sz w:val="24"/>
      <w:szCs w:val="24"/>
      <w:lang w:eastAsia="cs-CZ"/>
    </w:rPr>
  </w:style>
  <w:style w:type="character" w:customStyle="1" w:styleId="Nadpis3Char">
    <w:name w:val="Nadpis 3 Char"/>
    <w:basedOn w:val="Predvolenpsmoodseku"/>
    <w:link w:val="Nadpis3"/>
    <w:semiHidden/>
    <w:rsid w:val="008631DE"/>
    <w:rPr>
      <w:rFonts w:ascii="Times New Roman" w:eastAsia="Times New Roman" w:hAnsi="Times New Roman" w:cs="Times New Roman"/>
      <w:b/>
      <w:bCs/>
      <w:sz w:val="24"/>
      <w:szCs w:val="24"/>
      <w:lang w:eastAsia="cs-CZ"/>
    </w:rPr>
  </w:style>
  <w:style w:type="character" w:customStyle="1" w:styleId="Nadpis4Char">
    <w:name w:val="Nadpis 4 Char"/>
    <w:basedOn w:val="Predvolenpsmoodseku"/>
    <w:link w:val="Nadpis4"/>
    <w:semiHidden/>
    <w:rsid w:val="008631DE"/>
    <w:rPr>
      <w:rFonts w:ascii="Times New Roman" w:eastAsia="Times New Roman" w:hAnsi="Times New Roman" w:cs="Times New Roman"/>
      <w:b/>
      <w:bCs/>
      <w:sz w:val="24"/>
      <w:szCs w:val="24"/>
      <w:lang w:eastAsia="cs-CZ"/>
    </w:rPr>
  </w:style>
  <w:style w:type="paragraph" w:styleId="Nzov">
    <w:name w:val="Title"/>
    <w:basedOn w:val="Normlny"/>
    <w:link w:val="NzovChar"/>
    <w:qFormat/>
    <w:rsid w:val="008631DE"/>
    <w:pPr>
      <w:jc w:val="center"/>
    </w:pPr>
    <w:rPr>
      <w:b/>
      <w:bCs/>
      <w:sz w:val="40"/>
      <w:lang w:eastAsia="cs-CZ"/>
    </w:rPr>
  </w:style>
  <w:style w:type="character" w:customStyle="1" w:styleId="NzovChar">
    <w:name w:val="Názov Char"/>
    <w:basedOn w:val="Predvolenpsmoodseku"/>
    <w:link w:val="Nzov"/>
    <w:rsid w:val="008631DE"/>
    <w:rPr>
      <w:rFonts w:ascii="Times New Roman" w:eastAsia="Times New Roman" w:hAnsi="Times New Roman" w:cs="Times New Roman"/>
      <w:b/>
      <w:bCs/>
      <w:sz w:val="40"/>
      <w:szCs w:val="24"/>
      <w:lang w:eastAsia="cs-CZ"/>
    </w:rPr>
  </w:style>
  <w:style w:type="character" w:styleId="Textzstupnhosymbolu">
    <w:name w:val="Placeholder Text"/>
    <w:basedOn w:val="Predvolenpsmoodseku"/>
    <w:uiPriority w:val="99"/>
    <w:semiHidden/>
    <w:rsid w:val="0086005A"/>
    <w:rPr>
      <w:color w:val="808080"/>
    </w:rPr>
  </w:style>
  <w:style w:type="paragraph" w:styleId="Textbubliny">
    <w:name w:val="Balloon Text"/>
    <w:basedOn w:val="Normlny"/>
    <w:link w:val="TextbublinyChar"/>
    <w:uiPriority w:val="99"/>
    <w:semiHidden/>
    <w:unhideWhenUsed/>
    <w:rsid w:val="0086005A"/>
    <w:rPr>
      <w:rFonts w:ascii="Tahoma" w:hAnsi="Tahoma" w:cs="Tahoma"/>
      <w:sz w:val="16"/>
      <w:szCs w:val="16"/>
    </w:rPr>
  </w:style>
  <w:style w:type="character" w:customStyle="1" w:styleId="TextbublinyChar">
    <w:name w:val="Text bubliny Char"/>
    <w:basedOn w:val="Predvolenpsmoodseku"/>
    <w:link w:val="Textbubliny"/>
    <w:uiPriority w:val="99"/>
    <w:semiHidden/>
    <w:rsid w:val="0086005A"/>
    <w:rPr>
      <w:rFonts w:ascii="Tahoma" w:eastAsia="Times New Roman" w:hAnsi="Tahoma" w:cs="Tahoma"/>
      <w:sz w:val="16"/>
      <w:szCs w:val="16"/>
      <w:lang w:eastAsia="sk-SK"/>
    </w:rPr>
  </w:style>
  <w:style w:type="character" w:styleId="Hypertextovprepojenie">
    <w:name w:val="Hyperlink"/>
    <w:basedOn w:val="Predvolenpsmoodseku"/>
    <w:uiPriority w:val="99"/>
    <w:unhideWhenUsed/>
    <w:rsid w:val="00BD6B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A22CD"/>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8631DE"/>
    <w:pPr>
      <w:keepNext/>
      <w:outlineLvl w:val="0"/>
    </w:pPr>
    <w:rPr>
      <w:b/>
      <w:bCs/>
      <w:lang w:eastAsia="cs-CZ"/>
    </w:rPr>
  </w:style>
  <w:style w:type="paragraph" w:styleId="Nadpis2">
    <w:name w:val="heading 2"/>
    <w:basedOn w:val="Normlny"/>
    <w:next w:val="Normlny"/>
    <w:link w:val="Nadpis2Char"/>
    <w:semiHidden/>
    <w:unhideWhenUsed/>
    <w:qFormat/>
    <w:rsid w:val="008631DE"/>
    <w:pPr>
      <w:keepNext/>
      <w:jc w:val="center"/>
      <w:outlineLvl w:val="1"/>
    </w:pPr>
    <w:rPr>
      <w:b/>
      <w:bCs/>
      <w:lang w:eastAsia="cs-CZ"/>
    </w:rPr>
  </w:style>
  <w:style w:type="paragraph" w:styleId="Nadpis3">
    <w:name w:val="heading 3"/>
    <w:basedOn w:val="Normlny"/>
    <w:next w:val="Normlny"/>
    <w:link w:val="Nadpis3Char"/>
    <w:semiHidden/>
    <w:unhideWhenUsed/>
    <w:qFormat/>
    <w:rsid w:val="008631DE"/>
    <w:pPr>
      <w:keepNext/>
      <w:ind w:left="420"/>
      <w:jc w:val="center"/>
      <w:outlineLvl w:val="2"/>
    </w:pPr>
    <w:rPr>
      <w:b/>
      <w:bCs/>
      <w:lang w:eastAsia="cs-CZ"/>
    </w:rPr>
  </w:style>
  <w:style w:type="paragraph" w:styleId="Nadpis4">
    <w:name w:val="heading 4"/>
    <w:basedOn w:val="Normlny"/>
    <w:next w:val="Normlny"/>
    <w:link w:val="Nadpis4Char"/>
    <w:semiHidden/>
    <w:unhideWhenUsed/>
    <w:qFormat/>
    <w:rsid w:val="008631DE"/>
    <w:pPr>
      <w:keepNext/>
      <w:ind w:left="120"/>
      <w:jc w:val="center"/>
      <w:outlineLvl w:val="3"/>
    </w:pPr>
    <w:rPr>
      <w:b/>
      <w:bCs/>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A22CD"/>
    <w:pPr>
      <w:ind w:left="720"/>
      <w:contextualSpacing/>
    </w:pPr>
  </w:style>
  <w:style w:type="paragraph" w:styleId="Zarkazkladnhotextu">
    <w:name w:val="Body Text Indent"/>
    <w:basedOn w:val="Normlny"/>
    <w:link w:val="ZarkazkladnhotextuChar"/>
    <w:unhideWhenUsed/>
    <w:rsid w:val="00CF1274"/>
    <w:pPr>
      <w:ind w:left="5025"/>
      <w:jc w:val="both"/>
    </w:pPr>
    <w:rPr>
      <w:b/>
      <w:bCs/>
      <w:lang w:eastAsia="cs-CZ"/>
    </w:rPr>
  </w:style>
  <w:style w:type="character" w:customStyle="1" w:styleId="ZarkazkladnhotextuChar">
    <w:name w:val="Zarážka základného textu Char"/>
    <w:basedOn w:val="Predvolenpsmoodseku"/>
    <w:link w:val="Zarkazkladnhotextu"/>
    <w:rsid w:val="00CF1274"/>
    <w:rPr>
      <w:rFonts w:ascii="Times New Roman" w:eastAsia="Times New Roman" w:hAnsi="Times New Roman" w:cs="Times New Roman"/>
      <w:b/>
      <w:bCs/>
      <w:sz w:val="24"/>
      <w:szCs w:val="24"/>
      <w:lang w:eastAsia="cs-CZ"/>
    </w:rPr>
  </w:style>
  <w:style w:type="paragraph" w:styleId="Pta">
    <w:name w:val="footer"/>
    <w:basedOn w:val="Normlny"/>
    <w:link w:val="PtaChar"/>
    <w:semiHidden/>
    <w:unhideWhenUsed/>
    <w:rsid w:val="00856B94"/>
    <w:pPr>
      <w:tabs>
        <w:tab w:val="center" w:pos="4536"/>
        <w:tab w:val="right" w:pos="9072"/>
      </w:tabs>
    </w:pPr>
  </w:style>
  <w:style w:type="character" w:customStyle="1" w:styleId="PtaChar">
    <w:name w:val="Päta Char"/>
    <w:basedOn w:val="Predvolenpsmoodseku"/>
    <w:link w:val="Pta"/>
    <w:semiHidden/>
    <w:rsid w:val="00856B94"/>
    <w:rPr>
      <w:rFonts w:ascii="Times New Roman" w:eastAsia="Times New Roman" w:hAnsi="Times New Roman" w:cs="Times New Roman"/>
      <w:sz w:val="24"/>
      <w:szCs w:val="24"/>
      <w:lang w:eastAsia="sk-SK"/>
    </w:rPr>
  </w:style>
  <w:style w:type="paragraph" w:styleId="Zkladntext">
    <w:name w:val="Body Text"/>
    <w:basedOn w:val="Normlny"/>
    <w:link w:val="ZkladntextChar"/>
    <w:semiHidden/>
    <w:unhideWhenUsed/>
    <w:rsid w:val="00856B94"/>
    <w:pPr>
      <w:spacing w:after="120"/>
    </w:pPr>
  </w:style>
  <w:style w:type="character" w:customStyle="1" w:styleId="ZkladntextChar">
    <w:name w:val="Základný text Char"/>
    <w:basedOn w:val="Predvolenpsmoodseku"/>
    <w:link w:val="Zkladntext"/>
    <w:semiHidden/>
    <w:rsid w:val="00856B94"/>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uiPriority w:val="99"/>
    <w:semiHidden/>
    <w:unhideWhenUsed/>
    <w:rsid w:val="008631DE"/>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8631DE"/>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rsid w:val="008631DE"/>
    <w:rPr>
      <w:rFonts w:ascii="Times New Roman" w:eastAsia="Times New Roman" w:hAnsi="Times New Roman" w:cs="Times New Roman"/>
      <w:b/>
      <w:bCs/>
      <w:sz w:val="24"/>
      <w:szCs w:val="24"/>
      <w:lang w:eastAsia="cs-CZ"/>
    </w:rPr>
  </w:style>
  <w:style w:type="character" w:customStyle="1" w:styleId="Nadpis2Char">
    <w:name w:val="Nadpis 2 Char"/>
    <w:basedOn w:val="Predvolenpsmoodseku"/>
    <w:link w:val="Nadpis2"/>
    <w:semiHidden/>
    <w:rsid w:val="008631DE"/>
    <w:rPr>
      <w:rFonts w:ascii="Times New Roman" w:eastAsia="Times New Roman" w:hAnsi="Times New Roman" w:cs="Times New Roman"/>
      <w:b/>
      <w:bCs/>
      <w:sz w:val="24"/>
      <w:szCs w:val="24"/>
      <w:lang w:eastAsia="cs-CZ"/>
    </w:rPr>
  </w:style>
  <w:style w:type="character" w:customStyle="1" w:styleId="Nadpis3Char">
    <w:name w:val="Nadpis 3 Char"/>
    <w:basedOn w:val="Predvolenpsmoodseku"/>
    <w:link w:val="Nadpis3"/>
    <w:semiHidden/>
    <w:rsid w:val="008631DE"/>
    <w:rPr>
      <w:rFonts w:ascii="Times New Roman" w:eastAsia="Times New Roman" w:hAnsi="Times New Roman" w:cs="Times New Roman"/>
      <w:b/>
      <w:bCs/>
      <w:sz w:val="24"/>
      <w:szCs w:val="24"/>
      <w:lang w:eastAsia="cs-CZ"/>
    </w:rPr>
  </w:style>
  <w:style w:type="character" w:customStyle="1" w:styleId="Nadpis4Char">
    <w:name w:val="Nadpis 4 Char"/>
    <w:basedOn w:val="Predvolenpsmoodseku"/>
    <w:link w:val="Nadpis4"/>
    <w:semiHidden/>
    <w:rsid w:val="008631DE"/>
    <w:rPr>
      <w:rFonts w:ascii="Times New Roman" w:eastAsia="Times New Roman" w:hAnsi="Times New Roman" w:cs="Times New Roman"/>
      <w:b/>
      <w:bCs/>
      <w:sz w:val="24"/>
      <w:szCs w:val="24"/>
      <w:lang w:eastAsia="cs-CZ"/>
    </w:rPr>
  </w:style>
  <w:style w:type="paragraph" w:styleId="Nzov">
    <w:name w:val="Title"/>
    <w:basedOn w:val="Normlny"/>
    <w:link w:val="NzovChar"/>
    <w:qFormat/>
    <w:rsid w:val="008631DE"/>
    <w:pPr>
      <w:jc w:val="center"/>
    </w:pPr>
    <w:rPr>
      <w:b/>
      <w:bCs/>
      <w:sz w:val="40"/>
      <w:lang w:eastAsia="cs-CZ"/>
    </w:rPr>
  </w:style>
  <w:style w:type="character" w:customStyle="1" w:styleId="NzovChar">
    <w:name w:val="Názov Char"/>
    <w:basedOn w:val="Predvolenpsmoodseku"/>
    <w:link w:val="Nzov"/>
    <w:rsid w:val="008631DE"/>
    <w:rPr>
      <w:rFonts w:ascii="Times New Roman" w:eastAsia="Times New Roman" w:hAnsi="Times New Roman" w:cs="Times New Roman"/>
      <w:b/>
      <w:bCs/>
      <w:sz w:val="40"/>
      <w:szCs w:val="24"/>
      <w:lang w:eastAsia="cs-CZ"/>
    </w:rPr>
  </w:style>
  <w:style w:type="character" w:styleId="Textzstupnhosymbolu">
    <w:name w:val="Placeholder Text"/>
    <w:basedOn w:val="Predvolenpsmoodseku"/>
    <w:uiPriority w:val="99"/>
    <w:semiHidden/>
    <w:rsid w:val="0086005A"/>
    <w:rPr>
      <w:color w:val="808080"/>
    </w:rPr>
  </w:style>
  <w:style w:type="paragraph" w:styleId="Textbubliny">
    <w:name w:val="Balloon Text"/>
    <w:basedOn w:val="Normlny"/>
    <w:link w:val="TextbublinyChar"/>
    <w:uiPriority w:val="99"/>
    <w:semiHidden/>
    <w:unhideWhenUsed/>
    <w:rsid w:val="0086005A"/>
    <w:rPr>
      <w:rFonts w:ascii="Tahoma" w:hAnsi="Tahoma" w:cs="Tahoma"/>
      <w:sz w:val="16"/>
      <w:szCs w:val="16"/>
    </w:rPr>
  </w:style>
  <w:style w:type="character" w:customStyle="1" w:styleId="TextbublinyChar">
    <w:name w:val="Text bubliny Char"/>
    <w:basedOn w:val="Predvolenpsmoodseku"/>
    <w:link w:val="Textbubliny"/>
    <w:uiPriority w:val="99"/>
    <w:semiHidden/>
    <w:rsid w:val="0086005A"/>
    <w:rPr>
      <w:rFonts w:ascii="Tahoma" w:eastAsia="Times New Roman" w:hAnsi="Tahoma" w:cs="Tahoma"/>
      <w:sz w:val="16"/>
      <w:szCs w:val="16"/>
      <w:lang w:eastAsia="sk-SK"/>
    </w:rPr>
  </w:style>
  <w:style w:type="character" w:styleId="Hypertextovprepojenie">
    <w:name w:val="Hyperlink"/>
    <w:basedOn w:val="Predvolenpsmoodseku"/>
    <w:uiPriority w:val="99"/>
    <w:unhideWhenUsed/>
    <w:rsid w:val="00BD6B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550219">
      <w:bodyDiv w:val="1"/>
      <w:marLeft w:val="0"/>
      <w:marRight w:val="0"/>
      <w:marTop w:val="0"/>
      <w:marBottom w:val="0"/>
      <w:divBdr>
        <w:top w:val="none" w:sz="0" w:space="0" w:color="auto"/>
        <w:left w:val="none" w:sz="0" w:space="0" w:color="auto"/>
        <w:bottom w:val="none" w:sz="0" w:space="0" w:color="auto"/>
        <w:right w:val="none" w:sz="0" w:space="0" w:color="auto"/>
      </w:divBdr>
    </w:div>
    <w:div w:id="1654480543">
      <w:bodyDiv w:val="1"/>
      <w:marLeft w:val="0"/>
      <w:marRight w:val="0"/>
      <w:marTop w:val="0"/>
      <w:marBottom w:val="0"/>
      <w:divBdr>
        <w:top w:val="none" w:sz="0" w:space="0" w:color="auto"/>
        <w:left w:val="none" w:sz="0" w:space="0" w:color="auto"/>
        <w:bottom w:val="none" w:sz="0" w:space="0" w:color="auto"/>
        <w:right w:val="none" w:sz="0" w:space="0" w:color="auto"/>
      </w:divBdr>
    </w:div>
    <w:div w:id="1722485083">
      <w:bodyDiv w:val="1"/>
      <w:marLeft w:val="0"/>
      <w:marRight w:val="0"/>
      <w:marTop w:val="0"/>
      <w:marBottom w:val="0"/>
      <w:divBdr>
        <w:top w:val="none" w:sz="0" w:space="0" w:color="auto"/>
        <w:left w:val="none" w:sz="0" w:space="0" w:color="auto"/>
        <w:bottom w:val="none" w:sz="0" w:space="0" w:color="auto"/>
        <w:right w:val="none" w:sz="0" w:space="0" w:color="auto"/>
      </w:divBdr>
    </w:div>
    <w:div w:id="1724980291">
      <w:bodyDiv w:val="1"/>
      <w:marLeft w:val="0"/>
      <w:marRight w:val="0"/>
      <w:marTop w:val="0"/>
      <w:marBottom w:val="0"/>
      <w:divBdr>
        <w:top w:val="none" w:sz="0" w:space="0" w:color="auto"/>
        <w:left w:val="none" w:sz="0" w:space="0" w:color="auto"/>
        <w:bottom w:val="none" w:sz="0" w:space="0" w:color="auto"/>
        <w:right w:val="none" w:sz="0" w:space="0" w:color="auto"/>
      </w:divBdr>
    </w:div>
    <w:div w:id="1748385205">
      <w:bodyDiv w:val="1"/>
      <w:marLeft w:val="0"/>
      <w:marRight w:val="0"/>
      <w:marTop w:val="0"/>
      <w:marBottom w:val="0"/>
      <w:divBdr>
        <w:top w:val="none" w:sz="0" w:space="0" w:color="auto"/>
        <w:left w:val="none" w:sz="0" w:space="0" w:color="auto"/>
        <w:bottom w:val="none" w:sz="0" w:space="0" w:color="auto"/>
        <w:right w:val="none" w:sz="0" w:space="0" w:color="auto"/>
      </w:divBdr>
    </w:div>
    <w:div w:id="202821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taratura.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D5161-A20D-4138-8ACB-5DF446C41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1681</Words>
  <Characters>9582</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Magdaléna Horňáková</dc:creator>
  <cp:lastModifiedBy>Mgr. Soňa Krištofíková</cp:lastModifiedBy>
  <cp:revision>13</cp:revision>
  <cp:lastPrinted>2017-11-28T10:21:00Z</cp:lastPrinted>
  <dcterms:created xsi:type="dcterms:W3CDTF">2017-12-15T09:15:00Z</dcterms:created>
  <dcterms:modified xsi:type="dcterms:W3CDTF">2017-12-15T09:39:00Z</dcterms:modified>
</cp:coreProperties>
</file>