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4C" w:rsidRDefault="00D92006" w:rsidP="00A1064C">
      <w:pPr>
        <w:pStyle w:val="Nzov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06F76">
        <w:rPr>
          <w:rFonts w:ascii="Times New Roman" w:hAnsi="Times New Roman"/>
          <w:sz w:val="24"/>
          <w:szCs w:val="24"/>
        </w:rPr>
        <w:t xml:space="preserve"> </w:t>
      </w:r>
    </w:p>
    <w:p w:rsidR="00A1064C" w:rsidRPr="00CC4F6B" w:rsidRDefault="00A1064C" w:rsidP="00DA4E19">
      <w:pPr>
        <w:pStyle w:val="Nzov"/>
        <w:rPr>
          <w:rFonts w:ascii="Times New Roman" w:hAnsi="Times New Roman"/>
          <w:sz w:val="24"/>
          <w:szCs w:val="24"/>
          <w:lang w:val="sk-SK"/>
        </w:rPr>
      </w:pPr>
      <w:r w:rsidRPr="00CC4F6B">
        <w:rPr>
          <w:rFonts w:ascii="Times New Roman" w:hAnsi="Times New Roman"/>
          <w:sz w:val="24"/>
          <w:szCs w:val="24"/>
          <w:lang w:val="sk-SK"/>
        </w:rPr>
        <w:t>Všeobecne záväzné nariadenie</w:t>
      </w:r>
      <w:r w:rsidR="00DA4E19" w:rsidRPr="00CC4F6B">
        <w:rPr>
          <w:rFonts w:ascii="Times New Roman" w:hAnsi="Times New Roman"/>
          <w:sz w:val="24"/>
          <w:szCs w:val="24"/>
          <w:lang w:val="sk-SK"/>
        </w:rPr>
        <w:t xml:space="preserve"> mesta </w:t>
      </w:r>
      <w:r w:rsidRPr="00CC4F6B">
        <w:rPr>
          <w:rFonts w:ascii="Times New Roman" w:hAnsi="Times New Roman"/>
          <w:sz w:val="24"/>
          <w:szCs w:val="24"/>
          <w:lang w:val="sk-SK"/>
        </w:rPr>
        <w:t xml:space="preserve"> Stará Turá </w:t>
      </w:r>
      <w:r w:rsidRPr="00CC4F6B">
        <w:rPr>
          <w:rFonts w:ascii="Times New Roman" w:hAnsi="Times New Roman"/>
          <w:snapToGrid w:val="0"/>
          <w:sz w:val="24"/>
          <w:szCs w:val="24"/>
          <w:lang w:val="sk-SK"/>
        </w:rPr>
        <w:t xml:space="preserve">č. </w:t>
      </w:r>
      <w:r w:rsidR="00AF60CF" w:rsidRPr="00CC4F6B">
        <w:rPr>
          <w:rFonts w:ascii="Times New Roman" w:hAnsi="Times New Roman"/>
          <w:snapToGrid w:val="0"/>
          <w:sz w:val="24"/>
          <w:szCs w:val="24"/>
          <w:lang w:val="sk-SK"/>
        </w:rPr>
        <w:t>4</w:t>
      </w:r>
      <w:r w:rsidRPr="00CC4F6B">
        <w:rPr>
          <w:rFonts w:ascii="Times New Roman" w:hAnsi="Times New Roman"/>
          <w:snapToGrid w:val="0"/>
          <w:sz w:val="24"/>
          <w:szCs w:val="24"/>
          <w:lang w:val="sk-SK"/>
        </w:rPr>
        <w:t>/201</w:t>
      </w:r>
      <w:r w:rsidR="00CE12E1" w:rsidRPr="00CC4F6B"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Pr="00CC4F6B">
        <w:rPr>
          <w:rFonts w:ascii="Times New Roman" w:hAnsi="Times New Roman"/>
          <w:snapToGrid w:val="0"/>
          <w:sz w:val="24"/>
          <w:szCs w:val="24"/>
          <w:lang w:val="sk-SK"/>
        </w:rPr>
        <w:t>-Nar.</w:t>
      </w:r>
    </w:p>
    <w:p w:rsidR="00A1064C" w:rsidRPr="00420153" w:rsidRDefault="00A1064C" w:rsidP="00A1064C">
      <w:pPr>
        <w:widowControl w:val="0"/>
        <w:jc w:val="center"/>
        <w:rPr>
          <w:b/>
          <w:snapToGrid w:val="0"/>
        </w:rPr>
      </w:pPr>
      <w:r w:rsidRPr="00CC4F6B">
        <w:rPr>
          <w:b/>
          <w:snapToGrid w:val="0"/>
        </w:rPr>
        <w:t>o</w:t>
      </w:r>
      <w:r w:rsidR="00CE12E1" w:rsidRPr="00CC4F6B">
        <w:rPr>
          <w:b/>
          <w:snapToGrid w:val="0"/>
        </w:rPr>
        <w:t> </w:t>
      </w:r>
      <w:r w:rsidRPr="00CC4F6B">
        <w:rPr>
          <w:b/>
          <w:snapToGrid w:val="0"/>
        </w:rPr>
        <w:t>p</w:t>
      </w:r>
      <w:r w:rsidR="00CE12E1" w:rsidRPr="00CC4F6B">
        <w:rPr>
          <w:b/>
          <w:snapToGrid w:val="0"/>
        </w:rPr>
        <w:t>ravidlách</w:t>
      </w:r>
      <w:r w:rsidR="00CE12E1">
        <w:rPr>
          <w:b/>
          <w:snapToGrid w:val="0"/>
        </w:rPr>
        <w:t xml:space="preserve"> </w:t>
      </w:r>
      <w:r w:rsidR="00894058">
        <w:rPr>
          <w:b/>
          <w:snapToGrid w:val="0"/>
        </w:rPr>
        <w:t xml:space="preserve">určovania </w:t>
      </w:r>
      <w:r w:rsidR="007E67A9">
        <w:rPr>
          <w:b/>
          <w:snapToGrid w:val="0"/>
        </w:rPr>
        <w:t>prevádzkového času</w:t>
      </w:r>
      <w:r w:rsidR="00CE12E1">
        <w:rPr>
          <w:b/>
          <w:snapToGrid w:val="0"/>
        </w:rPr>
        <w:t xml:space="preserve"> predaja v obchode a</w:t>
      </w:r>
      <w:r w:rsidR="000B2198">
        <w:rPr>
          <w:b/>
          <w:snapToGrid w:val="0"/>
        </w:rPr>
        <w:t> </w:t>
      </w:r>
      <w:r w:rsidR="00CE12E1">
        <w:rPr>
          <w:b/>
          <w:snapToGrid w:val="0"/>
        </w:rPr>
        <w:t>prevádzk</w:t>
      </w:r>
      <w:r w:rsidR="000B2198">
        <w:rPr>
          <w:b/>
          <w:snapToGrid w:val="0"/>
        </w:rPr>
        <w:t>ového času</w:t>
      </w:r>
      <w:r w:rsidR="00CE12E1">
        <w:rPr>
          <w:b/>
          <w:snapToGrid w:val="0"/>
        </w:rPr>
        <w:t xml:space="preserve"> služieb v</w:t>
      </w:r>
      <w:r w:rsidRPr="00420153">
        <w:rPr>
          <w:b/>
          <w:snapToGrid w:val="0"/>
        </w:rPr>
        <w:t xml:space="preserve"> mest</w:t>
      </w:r>
      <w:r w:rsidR="00CE12E1">
        <w:rPr>
          <w:b/>
          <w:snapToGrid w:val="0"/>
        </w:rPr>
        <w:t>e</w:t>
      </w:r>
      <w:r w:rsidRPr="00420153">
        <w:rPr>
          <w:b/>
          <w:snapToGrid w:val="0"/>
        </w:rPr>
        <w:t xml:space="preserve"> Stará Turá </w:t>
      </w:r>
    </w:p>
    <w:p w:rsidR="00A1064C" w:rsidRDefault="00A1064C" w:rsidP="00A1064C">
      <w:pPr>
        <w:pStyle w:val="Hlavika"/>
        <w:widowControl w:val="0"/>
        <w:tabs>
          <w:tab w:val="left" w:pos="708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</w:p>
    <w:p w:rsidR="00A1064C" w:rsidRPr="00DB1EBE" w:rsidRDefault="00A1064C" w:rsidP="00A1064C">
      <w:pPr>
        <w:widowControl w:val="0"/>
        <w:ind w:hanging="180"/>
        <w:jc w:val="both"/>
        <w:rPr>
          <w:snapToGrid w:val="0"/>
        </w:rPr>
      </w:pPr>
      <w:r w:rsidRPr="00DB1EBE">
        <w:rPr>
          <w:snapToGrid w:val="0"/>
        </w:rPr>
        <w:t xml:space="preserve">        V súlade s ustanovením § 4 ods. 3, písm. d), i) a n) a podľa ustanovenia § 6 ods. 1 a § 11 ods. 4 písm. g) zákona SNR č. 369/90 Zb. o obecnom zriadení v znení neskorších predpisov Mestské zastupiteľstvo Stará Turá  na svojom zasadaní dňa 2</w:t>
      </w:r>
      <w:r w:rsidR="00266064" w:rsidRPr="00DB1EBE">
        <w:rPr>
          <w:snapToGrid w:val="0"/>
        </w:rPr>
        <w:t>7</w:t>
      </w:r>
      <w:r w:rsidRPr="00DB1EBE">
        <w:rPr>
          <w:snapToGrid w:val="0"/>
        </w:rPr>
        <w:t>.</w:t>
      </w:r>
      <w:r w:rsidR="00420153" w:rsidRPr="00DB1EBE">
        <w:rPr>
          <w:snapToGrid w:val="0"/>
        </w:rPr>
        <w:t>4</w:t>
      </w:r>
      <w:r w:rsidRPr="00DB1EBE">
        <w:rPr>
          <w:snapToGrid w:val="0"/>
        </w:rPr>
        <w:t>.201</w:t>
      </w:r>
      <w:r w:rsidR="00266064" w:rsidRPr="00DB1EBE">
        <w:rPr>
          <w:snapToGrid w:val="0"/>
        </w:rPr>
        <w:t>7</w:t>
      </w:r>
      <w:r w:rsidRPr="00DB1EBE">
        <w:rPr>
          <w:snapToGrid w:val="0"/>
        </w:rPr>
        <w:t xml:space="preserve"> uznesením č.</w:t>
      </w:r>
      <w:r w:rsidR="00AE741D">
        <w:rPr>
          <w:snapToGrid w:val="0"/>
        </w:rPr>
        <w:t xml:space="preserve"> 31 – </w:t>
      </w:r>
      <w:r w:rsidR="000B177D">
        <w:rPr>
          <w:snapToGrid w:val="0"/>
        </w:rPr>
        <w:t xml:space="preserve"> XXVI/2</w:t>
      </w:r>
      <w:r w:rsidR="00542124" w:rsidRPr="00DB1EBE">
        <w:rPr>
          <w:snapToGrid w:val="0"/>
        </w:rPr>
        <w:t>01</w:t>
      </w:r>
      <w:r w:rsidR="00DB1EBE" w:rsidRPr="00DB1EBE">
        <w:rPr>
          <w:snapToGrid w:val="0"/>
        </w:rPr>
        <w:t>7</w:t>
      </w:r>
      <w:r w:rsidRPr="00DB1EBE">
        <w:rPr>
          <w:snapToGrid w:val="0"/>
        </w:rPr>
        <w:t xml:space="preserve"> schválilo trojpätinovou väčšinou  hlasov prítomných poslancov </w:t>
      </w:r>
      <w:r w:rsidR="00610CB6">
        <w:rPr>
          <w:snapToGrid w:val="0"/>
        </w:rPr>
        <w:t xml:space="preserve">toto </w:t>
      </w:r>
      <w:r w:rsidRPr="00DB1EBE">
        <w:rPr>
          <w:snapToGrid w:val="0"/>
        </w:rPr>
        <w:t>všeobecne záväzné nariadenie</w:t>
      </w:r>
      <w:r w:rsidR="00610CB6">
        <w:rPr>
          <w:snapToGrid w:val="0"/>
        </w:rPr>
        <w:t>.</w:t>
      </w:r>
      <w:r w:rsidRPr="00DB1EBE">
        <w:rPr>
          <w:snapToGrid w:val="0"/>
        </w:rPr>
        <w:t xml:space="preserve"> </w:t>
      </w:r>
    </w:p>
    <w:p w:rsidR="00CE12E1" w:rsidRPr="00DB1EBE" w:rsidRDefault="00CE12E1" w:rsidP="00610CB6">
      <w:pPr>
        <w:widowControl w:val="0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 w:rsidRPr="00DB1EBE">
        <w:rPr>
          <w:b/>
          <w:snapToGrid w:val="0"/>
        </w:rPr>
        <w:t>§ 1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 w:rsidRPr="00DB1EBE">
        <w:rPr>
          <w:b/>
          <w:snapToGrid w:val="0"/>
        </w:rPr>
        <w:t>Úvodné ustanovenia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snapToGrid w:val="0"/>
          <w:color w:val="000000" w:themeColor="text1"/>
        </w:rPr>
      </w:pPr>
    </w:p>
    <w:p w:rsidR="00A1064C" w:rsidRPr="00EC7AE3" w:rsidRDefault="00A1064C" w:rsidP="00EC7AE3">
      <w:pPr>
        <w:autoSpaceDE w:val="0"/>
        <w:autoSpaceDN w:val="0"/>
        <w:adjustRightInd w:val="0"/>
        <w:jc w:val="both"/>
        <w:rPr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>1)</w:t>
      </w:r>
      <w:r w:rsidRPr="00DB1EBE">
        <w:rPr>
          <w:snapToGrid w:val="0"/>
          <w:color w:val="000000" w:themeColor="text1"/>
        </w:rPr>
        <w:t xml:space="preserve">   Týmto  všeobecne  </w:t>
      </w:r>
      <w:r w:rsidRPr="00EC7AE3">
        <w:rPr>
          <w:snapToGrid w:val="0"/>
          <w:color w:val="000000" w:themeColor="text1"/>
        </w:rPr>
        <w:t xml:space="preserve">záväzným nariadením (ďalej iba "nariadenie") sa </w:t>
      </w:r>
      <w:r w:rsidR="000C1C62">
        <w:rPr>
          <w:snapToGrid w:val="0"/>
          <w:color w:val="000000" w:themeColor="text1"/>
        </w:rPr>
        <w:t>určujú pravidlá</w:t>
      </w:r>
      <w:r w:rsidR="00EC7AE3" w:rsidRPr="00EC7AE3">
        <w:t xml:space="preserve"> času predaja</w:t>
      </w:r>
      <w:r w:rsidR="00EC7AE3">
        <w:t xml:space="preserve"> </w:t>
      </w:r>
      <w:r w:rsidR="00EC7AE3" w:rsidRPr="00EC7AE3">
        <w:t>v obchode a času prevádzky služieb (ďalej len „prevádzkov</w:t>
      </w:r>
      <w:r w:rsidR="007E67A9">
        <w:t>ý</w:t>
      </w:r>
      <w:r w:rsidR="00EC7AE3" w:rsidRPr="00EC7AE3">
        <w:t xml:space="preserve"> </w:t>
      </w:r>
      <w:r w:rsidR="007E67A9">
        <w:t>čas</w:t>
      </w:r>
      <w:r w:rsidR="00EC7AE3" w:rsidRPr="00EC7AE3">
        <w:t>“) na území mest</w:t>
      </w:r>
      <w:r w:rsidR="00EC7AE3">
        <w:t xml:space="preserve">a </w:t>
      </w:r>
      <w:r w:rsidRPr="00EC7AE3">
        <w:rPr>
          <w:snapToGrid w:val="0"/>
          <w:color w:val="000000" w:themeColor="text1"/>
        </w:rPr>
        <w:t>Stará Turá  v oblasti obchodu a služieb.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  <w:color w:val="000000" w:themeColor="text1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>2)</w:t>
      </w:r>
      <w:r w:rsidRPr="00DB1EBE">
        <w:rPr>
          <w:snapToGrid w:val="0"/>
          <w:color w:val="000000" w:themeColor="text1"/>
        </w:rPr>
        <w:tab/>
        <w:t>Pre účely tohto nariadenia  je:</w:t>
      </w:r>
      <w:r w:rsidRPr="00DB1EBE">
        <w:rPr>
          <w:snapToGrid w:val="0"/>
          <w:color w:val="000000" w:themeColor="text1"/>
        </w:rPr>
        <w:tab/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- </w:t>
      </w:r>
      <w:r w:rsidRPr="00DB1EBE">
        <w:rPr>
          <w:b/>
          <w:snapToGrid w:val="0"/>
          <w:color w:val="000000" w:themeColor="text1"/>
        </w:rPr>
        <w:t>podnikanie</w:t>
      </w:r>
      <w:r w:rsidRPr="00DB1EBE">
        <w:rPr>
          <w:snapToGrid w:val="0"/>
          <w:color w:val="000000" w:themeColor="text1"/>
        </w:rPr>
        <w:t xml:space="preserve"> - sústavná činnosť vykonávaná samostatne podnikateľom vo vlastnom mene a na vlastnú zodpovednosť za účelom dosiahnutia zisku</w:t>
      </w:r>
      <w:r w:rsidR="00D561D5">
        <w:rPr>
          <w:snapToGrid w:val="0"/>
          <w:color w:val="000000" w:themeColor="text1"/>
        </w:rPr>
        <w:t xml:space="preserve"> </w:t>
      </w:r>
      <w:r w:rsidR="00D561D5">
        <w:rPr>
          <w:snapToGrid w:val="0"/>
          <w:color w:val="000000" w:themeColor="text1"/>
          <w:vertAlign w:val="superscript"/>
        </w:rPr>
        <w:t>3</w:t>
      </w:r>
      <w:r w:rsidR="00BB27EB">
        <w:rPr>
          <w:snapToGrid w:val="0"/>
          <w:color w:val="000000" w:themeColor="text1"/>
          <w:vertAlign w:val="superscript"/>
        </w:rPr>
        <w:t xml:space="preserve"> </w:t>
      </w:r>
      <w:r w:rsidRPr="00DB1EBE">
        <w:rPr>
          <w:snapToGrid w:val="0"/>
          <w:color w:val="000000" w:themeColor="text1"/>
          <w:vertAlign w:val="superscript"/>
        </w:rPr>
        <w:t>)</w:t>
      </w:r>
      <w:r w:rsidRPr="00DB1EBE">
        <w:rPr>
          <w:snapToGrid w:val="0"/>
          <w:color w:val="000000" w:themeColor="text1"/>
        </w:rPr>
        <w:t xml:space="preserve">. </w:t>
      </w:r>
    </w:p>
    <w:p w:rsidR="000C1C62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-  </w:t>
      </w:r>
      <w:r w:rsidRPr="00DB1EBE">
        <w:rPr>
          <w:b/>
          <w:snapToGrid w:val="0"/>
          <w:color w:val="000000" w:themeColor="text1"/>
        </w:rPr>
        <w:t xml:space="preserve">podnikateľ: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a) osoba zapísaná v obchodnom registri,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b) osoba, ktorá podniká na základe živnostenského oprávnenia,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c) osoba, ktorá podniká na základe iného než živnostenského oprávnenia podľa osobitných predpisov,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  <w:vertAlign w:val="superscript"/>
        </w:rPr>
      </w:pPr>
      <w:r w:rsidRPr="00DB1EBE">
        <w:rPr>
          <w:snapToGrid w:val="0"/>
          <w:color w:val="000000" w:themeColor="text1"/>
        </w:rPr>
        <w:t>d) fyzická osoba, ktorá vykonáva poľnohospodársku výrobu a je zapísaná do evidencie podľa osobitného predpisu.</w:t>
      </w:r>
      <w:r w:rsidRPr="00DB1EBE">
        <w:rPr>
          <w:snapToGrid w:val="0"/>
          <w:color w:val="000000" w:themeColor="text1"/>
          <w:vertAlign w:val="superscript"/>
        </w:rPr>
        <w:t>3)</w:t>
      </w:r>
    </w:p>
    <w:p w:rsidR="00A1064C" w:rsidRPr="000C1C62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  <w:vertAlign w:val="superscript"/>
        </w:rPr>
      </w:pPr>
      <w:r w:rsidRPr="00DB1EBE">
        <w:rPr>
          <w:b/>
          <w:snapToGrid w:val="0"/>
          <w:color w:val="000000" w:themeColor="text1"/>
        </w:rPr>
        <w:t xml:space="preserve">    - prevádzkareň</w:t>
      </w:r>
      <w:r w:rsidRPr="00DB1EBE">
        <w:rPr>
          <w:snapToGrid w:val="0"/>
          <w:color w:val="000000" w:themeColor="text1"/>
        </w:rPr>
        <w:t xml:space="preserve"> </w:t>
      </w:r>
      <w:r w:rsidR="004F381D" w:rsidRPr="00DB1EBE">
        <w:rPr>
          <w:snapToGrid w:val="0"/>
          <w:color w:val="000000" w:themeColor="text1"/>
        </w:rPr>
        <w:t xml:space="preserve"> - </w:t>
      </w:r>
      <w:r w:rsidRPr="00DB1EBE">
        <w:rPr>
          <w:snapToGrid w:val="0"/>
          <w:color w:val="000000" w:themeColor="text1"/>
        </w:rPr>
        <w:t>priestor, v ktorom sa prevádzkuje živnosť; nie je ním priestor súvisiaci s prevádzkovaním živnosti ani technické a technologické zariadenie určené na prevádzkovanie živnosti alebo súvisiace s prevádzkovaním živnosti.</w:t>
      </w:r>
      <w:r w:rsidRPr="00DB1EBE">
        <w:rPr>
          <w:snapToGrid w:val="0"/>
          <w:color w:val="000000" w:themeColor="text1"/>
          <w:vertAlign w:val="superscript"/>
        </w:rPr>
        <w:t>1)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- </w:t>
      </w:r>
      <w:r w:rsidRPr="00DB1EBE">
        <w:rPr>
          <w:b/>
          <w:snapToGrid w:val="0"/>
          <w:color w:val="000000" w:themeColor="text1"/>
        </w:rPr>
        <w:t>živnosť</w:t>
      </w:r>
      <w:r w:rsidRPr="00DB1EBE">
        <w:rPr>
          <w:snapToGrid w:val="0"/>
          <w:color w:val="000000" w:themeColor="text1"/>
        </w:rPr>
        <w:t xml:space="preserve"> – sústavná činnosť prevádzkovaná  samostatne, vo vlastnom mene, na vlastnú 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zodpovednosť, za účelom dosiahnutia zisku a za podmienok ustanovených osobitným zákonom, </w:t>
      </w:r>
      <w:r w:rsidRPr="00DB1EBE">
        <w:rPr>
          <w:snapToGrid w:val="0"/>
          <w:color w:val="000000" w:themeColor="text1"/>
        </w:rPr>
        <w:tab/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ab/>
      </w:r>
      <w:r w:rsidR="000C1C62">
        <w:rPr>
          <w:snapToGrid w:val="0"/>
          <w:color w:val="000000" w:themeColor="text1"/>
        </w:rPr>
        <w:t>-</w:t>
      </w:r>
      <w:r w:rsidRPr="00DB1EBE">
        <w:rPr>
          <w:b/>
          <w:snapToGrid w:val="0"/>
          <w:color w:val="000000" w:themeColor="text1"/>
        </w:rPr>
        <w:t xml:space="preserve"> služba</w:t>
      </w:r>
      <w:r w:rsidRPr="00DB1EBE">
        <w:rPr>
          <w:snapToGrid w:val="0"/>
          <w:color w:val="000000" w:themeColor="text1"/>
        </w:rPr>
        <w:t xml:space="preserve"> - </w:t>
      </w:r>
      <w:r w:rsidRPr="00DB1EBE">
        <w:rPr>
          <w:color w:val="000000" w:themeColor="text1"/>
        </w:rPr>
        <w:t xml:space="preserve">akákoľvek činnosť alebo výkon, ktorý je ponúkaný spotrebiteľovi odplatne alebo bezodplatne s výnimkou činností upravených osobitnými predpismi, nad ktorými vykonávajú dozor profesijné komory alebo iné orgány štátnej správy, ako sú uvedené v § 19  zák. č. 250/2007 Z.z.  v znení neskorších predpisov, </w:t>
      </w:r>
      <w:r w:rsidRPr="00DB1EBE">
        <w:rPr>
          <w:snapToGrid w:val="0"/>
          <w:color w:val="000000" w:themeColor="text1"/>
        </w:rPr>
        <w:t xml:space="preserve">  </w:t>
      </w:r>
      <w:r w:rsidRPr="00DB1EBE">
        <w:rPr>
          <w:snapToGrid w:val="0"/>
          <w:color w:val="000000" w:themeColor="text1"/>
          <w:vertAlign w:val="superscript"/>
        </w:rPr>
        <w:t>2)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- </w:t>
      </w:r>
      <w:r w:rsidRPr="00DB1EBE">
        <w:rPr>
          <w:b/>
          <w:snapToGrid w:val="0"/>
          <w:color w:val="000000" w:themeColor="text1"/>
        </w:rPr>
        <w:t>prevádzkový čas</w:t>
      </w:r>
      <w:r w:rsidRPr="00DB1EBE">
        <w:rPr>
          <w:snapToGrid w:val="0"/>
          <w:color w:val="000000" w:themeColor="text1"/>
        </w:rPr>
        <w:t xml:space="preserve"> – časovo ohraničená časť dňa, počas ktorej je prevádzkareň v rámci výkonu podnikateľskej činnosti sprístupnená spotrebiteľom za účelom predaja tovaru alebo poskytnutia služby,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- </w:t>
      </w:r>
      <w:r w:rsidRPr="00DB1EBE">
        <w:rPr>
          <w:b/>
          <w:snapToGrid w:val="0"/>
          <w:color w:val="000000" w:themeColor="text1"/>
        </w:rPr>
        <w:t>prísluchová hudba</w:t>
      </w:r>
      <w:r w:rsidRPr="00DB1EBE">
        <w:rPr>
          <w:snapToGrid w:val="0"/>
          <w:color w:val="000000" w:themeColor="text1"/>
        </w:rPr>
        <w:t xml:space="preserve"> – hudba určená na počúvanie reprodukovaná technickým zariadením na úrovni hlasitosti, ktorá neruší bežnú hovorovú komunikáciu, pričom sa nejedná o verejnú hudobnú produkciu, </w:t>
      </w:r>
    </w:p>
    <w:p w:rsidR="00A1064C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- </w:t>
      </w:r>
      <w:r w:rsidRPr="00DB1EBE">
        <w:rPr>
          <w:b/>
          <w:snapToGrid w:val="0"/>
          <w:color w:val="000000" w:themeColor="text1"/>
        </w:rPr>
        <w:t>verejná hudobná produkcia</w:t>
      </w:r>
      <w:r w:rsidRPr="00DB1EBE">
        <w:rPr>
          <w:snapToGrid w:val="0"/>
          <w:color w:val="000000" w:themeColor="text1"/>
        </w:rPr>
        <w:t xml:space="preserve"> – najmä hudba (živá hudba alebo hudba reprodukovaná technickým zariadením) určená pre verejné kultúrne podujatia </w:t>
      </w:r>
      <w:r w:rsidR="00CC4F6B" w:rsidRPr="00CC4F6B">
        <w:rPr>
          <w:snapToGrid w:val="0"/>
          <w:color w:val="000000" w:themeColor="text1"/>
          <w:vertAlign w:val="superscript"/>
        </w:rPr>
        <w:t>8</w:t>
      </w:r>
      <w:r w:rsidRPr="00DB1EBE">
        <w:rPr>
          <w:snapToGrid w:val="0"/>
          <w:color w:val="000000" w:themeColor="text1"/>
          <w:vertAlign w:val="superscript"/>
        </w:rPr>
        <w:t>)</w:t>
      </w:r>
      <w:r w:rsidRPr="00DB1EBE">
        <w:rPr>
          <w:snapToGrid w:val="0"/>
          <w:color w:val="000000" w:themeColor="text1"/>
        </w:rPr>
        <w:t>, najmä tanečné zábavy, diskotéky a iné akcie v oblasti spoločenskej zábavy, koncertné vystúpenie hudobnej skupiny, živá hudba na počúvanie a spev,</w:t>
      </w:r>
    </w:p>
    <w:p w:rsidR="00F2723F" w:rsidRPr="002E793F" w:rsidRDefault="00F2723F" w:rsidP="002E793F">
      <w:pPr>
        <w:widowControl w:val="0"/>
        <w:autoSpaceDE w:val="0"/>
        <w:autoSpaceDN w:val="0"/>
        <w:adjustRightInd w:val="0"/>
        <w:jc w:val="both"/>
      </w:pPr>
      <w:r>
        <w:rPr>
          <w:snapToGrid w:val="0"/>
          <w:color w:val="000000" w:themeColor="text1"/>
        </w:rPr>
        <w:t xml:space="preserve">     </w:t>
      </w:r>
      <w:r w:rsidRPr="00F2723F">
        <w:rPr>
          <w:snapToGrid w:val="0"/>
          <w:color w:val="000000" w:themeColor="text1"/>
        </w:rPr>
        <w:t>-</w:t>
      </w:r>
      <w:r>
        <w:rPr>
          <w:snapToGrid w:val="0"/>
          <w:color w:val="000000" w:themeColor="text1"/>
        </w:rPr>
        <w:t xml:space="preserve">  </w:t>
      </w:r>
      <w:r w:rsidRPr="00F2723F">
        <w:rPr>
          <w:b/>
          <w:snapToGrid w:val="0"/>
          <w:color w:val="000000" w:themeColor="text1"/>
        </w:rPr>
        <w:t>uzavretá spoločnosť</w:t>
      </w:r>
      <w:r>
        <w:rPr>
          <w:snapToGrid w:val="0"/>
          <w:color w:val="000000" w:themeColor="text1"/>
        </w:rPr>
        <w:t xml:space="preserve"> - </w:t>
      </w:r>
      <w:r w:rsidR="0074387E" w:rsidRPr="0074387E">
        <w:t>neverejná akcia, ktorej návštevníci sú individuálne určení a</w:t>
      </w:r>
      <w:r w:rsidR="002E793F">
        <w:t xml:space="preserve"> sú účastníci akcie, ktorá </w:t>
      </w:r>
      <w:r w:rsidR="002963A2">
        <w:t>nie je verejnosti prístupná</w:t>
      </w:r>
      <w:r w:rsidR="002E793F">
        <w:t xml:space="preserve"> (rodinné oslavy, svadby, firemné akcie, </w:t>
      </w:r>
      <w:r w:rsidR="002E793F">
        <w:lastRenderedPageBreak/>
        <w:t>výročné konferencie, školské akcie a pod</w:t>
      </w:r>
      <w:r w:rsidR="002963A2">
        <w:t>.</w:t>
      </w:r>
      <w:r w:rsidR="002E793F">
        <w:t>).</w:t>
      </w:r>
      <w:r w:rsidR="002963A2">
        <w:t xml:space="preserve"> Je to skupina </w:t>
      </w:r>
      <w:r w:rsidR="002E793F">
        <w:t xml:space="preserve">osôb, </w:t>
      </w:r>
      <w:r w:rsidR="0074387E" w:rsidRPr="0074387E">
        <w:t xml:space="preserve"> </w:t>
      </w:r>
      <w:r w:rsidR="002E793F" w:rsidRPr="002E793F">
        <w:t xml:space="preserve">ktorá sa v prevádzkarni oprávnene </w:t>
      </w:r>
      <w:r w:rsidR="002E793F">
        <w:t>zdržuje na základe pozvania a</w:t>
      </w:r>
      <w:r w:rsidR="002E793F" w:rsidRPr="002E793F">
        <w:t xml:space="preserve">lebo so súhlasom oprávnenej osoby (prevádzkovateľ, poverená osoba). 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-</w:t>
      </w:r>
      <w:r w:rsidR="00F2723F">
        <w:rPr>
          <w:snapToGrid w:val="0"/>
          <w:color w:val="000000" w:themeColor="text1"/>
        </w:rPr>
        <w:t xml:space="preserve"> </w:t>
      </w:r>
      <w:r w:rsidRPr="00DB1EBE">
        <w:rPr>
          <w:b/>
          <w:snapToGrid w:val="0"/>
          <w:color w:val="000000" w:themeColor="text1"/>
        </w:rPr>
        <w:t>nočný pokoj</w:t>
      </w:r>
      <w:r w:rsidRPr="00DB1EBE">
        <w:rPr>
          <w:snapToGrid w:val="0"/>
          <w:color w:val="000000" w:themeColor="text1"/>
        </w:rPr>
        <w:t xml:space="preserve"> – určenie doby (časového úseku dňa) pre zabezpečenie zdravého a nerušeného pokoja a odpočinku obyvateľov mesta a v záujme dosiahnutia slušného občianskeho spolunažívania a dobrých susedských vzťahov. Nočným pokojom je časový úsek od 22.00 hod do 06.00 hod. </w:t>
      </w:r>
      <w:r w:rsidRPr="00DB1EBE">
        <w:rPr>
          <w:snapToGrid w:val="0"/>
          <w:color w:val="000000" w:themeColor="text1"/>
          <w:vertAlign w:val="superscript"/>
        </w:rPr>
        <w:t>1</w:t>
      </w:r>
      <w:r w:rsidR="00CC4F6B">
        <w:rPr>
          <w:snapToGrid w:val="0"/>
          <w:color w:val="000000" w:themeColor="text1"/>
          <w:vertAlign w:val="superscript"/>
        </w:rPr>
        <w:t>0</w:t>
      </w:r>
      <w:r w:rsidRPr="00DB1EBE">
        <w:rPr>
          <w:snapToGrid w:val="0"/>
          <w:color w:val="000000" w:themeColor="text1"/>
          <w:vertAlign w:val="superscript"/>
        </w:rPr>
        <w:t>)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 - </w:t>
      </w:r>
      <w:r w:rsidRPr="00DB1EBE">
        <w:rPr>
          <w:b/>
          <w:snapToGrid w:val="0"/>
          <w:color w:val="000000" w:themeColor="text1"/>
        </w:rPr>
        <w:t>zdravé podmienky</w:t>
      </w:r>
      <w:r w:rsidRPr="00DB1EBE">
        <w:rPr>
          <w:snapToGrid w:val="0"/>
          <w:color w:val="000000" w:themeColor="text1"/>
        </w:rPr>
        <w:t xml:space="preserve"> – podmienky, ktoré nepôsobia nepriaznivo na zdravie ľudí, ale ho chránia a kladne ovplyvňujú. Zdravým spôsobom života obyvateľov mesta sa rozumie najmä trvalé udržiavanie pokojného stavu vzťahov medzi obyvateľmi a to zdržaním sa všetkého, čím by nad mieru primeranú pomerom (t.j. nad povolenú mieru, resp. nad mieru v danom čase a mieste obvyklú) došlo k obťažovaniu iného alebo k ohrozeniu výkonu práv iného, najmä k obťažovaniu obyvateľov hlukom, hlasným alebo hlasovým zvukovým prejavom, svetlom, vibráciami a pod.</w:t>
      </w:r>
    </w:p>
    <w:p w:rsidR="00A1064C" w:rsidRPr="00DB1EBE" w:rsidRDefault="00A1064C" w:rsidP="00A1064C">
      <w:pPr>
        <w:widowControl w:val="0"/>
        <w:tabs>
          <w:tab w:val="left" w:pos="340"/>
          <w:tab w:val="left" w:pos="567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- </w:t>
      </w:r>
      <w:r w:rsidRPr="00DB1EBE">
        <w:rPr>
          <w:b/>
          <w:snapToGrid w:val="0"/>
          <w:color w:val="000000" w:themeColor="text1"/>
        </w:rPr>
        <w:t>obťažovanie hlasným hlasovým alebo zvukovým prejavom</w:t>
      </w:r>
      <w:r w:rsidRPr="00DB1EBE">
        <w:rPr>
          <w:snapToGrid w:val="0"/>
          <w:color w:val="000000" w:themeColor="text1"/>
        </w:rPr>
        <w:t xml:space="preserve"> – každé rušivé, obťažujúce, nepríjemné, nežiaduce alebo neprimerane hlasné zvuky technických zariadení alebo hlasové zvuky osôb nad mieru  primeranú pomerom, t.j. nad mieru v danom čase a mieste obvyklú vzhľadom na denný čas alebo čas nočného pokoja. Uvedené nespadá pod právnu úpravu zvuku a ochrany pred zvukom podľa osobitného predpisu,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- </w:t>
      </w:r>
      <w:r w:rsidRPr="00DB1EBE">
        <w:rPr>
          <w:b/>
          <w:snapToGrid w:val="0"/>
          <w:color w:val="000000" w:themeColor="text1"/>
        </w:rPr>
        <w:t>alkoholické nápoje</w:t>
      </w:r>
      <w:r w:rsidRPr="00DB1EBE">
        <w:rPr>
          <w:snapToGrid w:val="0"/>
          <w:color w:val="000000" w:themeColor="text1"/>
        </w:rPr>
        <w:t xml:space="preserve"> sú liehoviny, destiláty, víno, pivo a iné nápoje, ktoré obsahujú viac ako 0,75 objemového percenta alkoholu. </w:t>
      </w:r>
      <w:r w:rsidR="00CC4F6B">
        <w:rPr>
          <w:snapToGrid w:val="0"/>
          <w:color w:val="000000" w:themeColor="text1"/>
          <w:vertAlign w:val="superscript"/>
        </w:rPr>
        <w:t>9</w:t>
      </w:r>
      <w:r w:rsidRPr="00DB1EBE">
        <w:rPr>
          <w:snapToGrid w:val="0"/>
          <w:color w:val="000000" w:themeColor="text1"/>
          <w:vertAlign w:val="superscript"/>
        </w:rPr>
        <w:t>)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DA4E19" w:rsidRDefault="00A1064C" w:rsidP="00DA4E19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  <w:color w:val="000000" w:themeColor="text1"/>
        </w:rPr>
      </w:pPr>
      <w:r w:rsidRPr="00DB1EBE">
        <w:rPr>
          <w:b/>
          <w:snapToGrid w:val="0"/>
          <w:color w:val="000000" w:themeColor="text1"/>
        </w:rPr>
        <w:t>§ 2</w:t>
      </w:r>
    </w:p>
    <w:p w:rsidR="00A1064C" w:rsidRPr="00DB1EBE" w:rsidRDefault="002B0451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  <w:color w:val="000000" w:themeColor="text1"/>
        </w:rPr>
      </w:pPr>
      <w:r>
        <w:rPr>
          <w:b/>
          <w:snapToGrid w:val="0"/>
          <w:color w:val="000000" w:themeColor="text1"/>
        </w:rPr>
        <w:t>Určenie</w:t>
      </w:r>
      <w:r w:rsidR="00A1064C" w:rsidRPr="00DB1EBE">
        <w:rPr>
          <w:b/>
          <w:snapToGrid w:val="0"/>
          <w:color w:val="000000" w:themeColor="text1"/>
        </w:rPr>
        <w:t xml:space="preserve"> času predaja v obchode a času prevádzky služieb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  <w:color w:val="000000" w:themeColor="text1"/>
        </w:rPr>
      </w:pPr>
      <w:r w:rsidRPr="00DB1EBE">
        <w:rPr>
          <w:b/>
          <w:snapToGrid w:val="0"/>
          <w:color w:val="000000" w:themeColor="text1"/>
        </w:rPr>
        <w:t xml:space="preserve">(prevádzkového času) </w:t>
      </w:r>
      <w:r w:rsidRPr="00DB1EBE">
        <w:rPr>
          <w:b/>
          <w:snapToGrid w:val="0"/>
          <w:color w:val="000000" w:themeColor="text1"/>
          <w:vertAlign w:val="superscript"/>
        </w:rPr>
        <w:t xml:space="preserve"> 1</w:t>
      </w:r>
      <w:r w:rsidR="00CC4F6B">
        <w:rPr>
          <w:b/>
          <w:snapToGrid w:val="0"/>
          <w:color w:val="000000" w:themeColor="text1"/>
          <w:vertAlign w:val="superscript"/>
        </w:rPr>
        <w:t>0</w:t>
      </w:r>
      <w:r w:rsidRPr="00DB1EBE">
        <w:rPr>
          <w:b/>
          <w:snapToGrid w:val="0"/>
          <w:color w:val="000000" w:themeColor="text1"/>
          <w:vertAlign w:val="superscript"/>
        </w:rPr>
        <w:t>)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  <w:color w:val="000000" w:themeColor="text1"/>
        </w:rPr>
      </w:pPr>
      <w:r w:rsidRPr="00DB1EBE">
        <w:rPr>
          <w:b/>
          <w:snapToGrid w:val="0"/>
          <w:color w:val="000000" w:themeColor="text1"/>
        </w:rPr>
        <w:t xml:space="preserve">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1)   Všeobecný prevádzkový čas  v prevádzkarňach obchodu a služieb  v územnom obvode mesta sa </w:t>
      </w:r>
      <w:r w:rsidR="002B0451">
        <w:rPr>
          <w:snapToGrid w:val="0"/>
          <w:color w:val="000000" w:themeColor="text1"/>
        </w:rPr>
        <w:t>určuje</w:t>
      </w:r>
      <w:r w:rsidRPr="00DB1EBE">
        <w:rPr>
          <w:snapToGrid w:val="0"/>
          <w:color w:val="000000" w:themeColor="text1"/>
        </w:rPr>
        <w:t xml:space="preserve">  v dňoch pondelok až nedeľa od 05.00 hod. do 22.00 hod.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 Podnikatelia v oblasti obchodu a služieb si sami určia prevádzkový čas prevádzkarne v súlade s ustanoveniami tohto nariadenia.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2)  Výnimka zo stanoveného všeobecného prevádzkového času platí v prevádzkarňach: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a) poskytujúcich služby prechodného ubytovania  (výnimka sa nevzťahuje na pohostinské prevádzkarne a pohostinské odbytové strediská, ktoré sú súčasťou týchto ubytovacích zariadení),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b) s predajom tovaru a poskytujúcich služby na čerpacích staniciach pohonných hmôt,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c) s predajom tovaru a poskytujúcich služby v obchodných domoch typu supermarket a hypermarket,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d) s predajom tovaru – periodickej a neperiodickej tlače, tlačovín a doplnkového tovaru,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e) s predajom tovarov účelovo určených najmä ako nočné maloobchodné predajne potravín a rozličného  tovaru (tzv. večierky)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trike/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f) s predajom tovaru a poskytujúcich služby zdravotnícke (lekárne, predajne zdravotníckych pomôcok  a pod.)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V uvedených prevádzk</w:t>
      </w:r>
      <w:r w:rsidR="0015557A" w:rsidRPr="00DB1EBE">
        <w:rPr>
          <w:snapToGrid w:val="0"/>
          <w:color w:val="000000" w:themeColor="text1"/>
        </w:rPr>
        <w:t>a</w:t>
      </w:r>
      <w:r w:rsidRPr="00DB1EBE">
        <w:rPr>
          <w:snapToGrid w:val="0"/>
          <w:color w:val="000000" w:themeColor="text1"/>
        </w:rPr>
        <w:t>rňach je prevádzkový čas časovo neobmedzený.</w:t>
      </w:r>
    </w:p>
    <w:p w:rsidR="00A1064C" w:rsidRPr="00DB1EBE" w:rsidRDefault="00A1064C" w:rsidP="00A1064C">
      <w:pPr>
        <w:pStyle w:val="Zkladntext"/>
        <w:jc w:val="both"/>
        <w:rPr>
          <w:snapToGrid w:val="0"/>
          <w:color w:val="000000" w:themeColor="text1"/>
        </w:rPr>
      </w:pPr>
    </w:p>
    <w:p w:rsidR="00A1064C" w:rsidRPr="00DB1EBE" w:rsidRDefault="00A1064C" w:rsidP="00A1064C">
      <w:pPr>
        <w:pStyle w:val="Zkladntext"/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3) Ustanovenie ods. 1 o prevádzkovom čase sa nevzťahuje na prevádzkový čas   prevádzkarní </w:t>
      </w:r>
      <w:r w:rsidRPr="00DA4E19">
        <w:rPr>
          <w:b/>
          <w:snapToGrid w:val="0"/>
          <w:color w:val="000000" w:themeColor="text1"/>
        </w:rPr>
        <w:t>pohostinských</w:t>
      </w:r>
      <w:r w:rsidRPr="00DB1EBE">
        <w:rPr>
          <w:snapToGrid w:val="0"/>
          <w:color w:val="000000" w:themeColor="text1"/>
        </w:rPr>
        <w:t xml:space="preserve"> </w:t>
      </w:r>
      <w:r w:rsidRPr="00DB1EBE">
        <w:rPr>
          <w:b/>
          <w:snapToGrid w:val="0"/>
          <w:color w:val="000000" w:themeColor="text1"/>
        </w:rPr>
        <w:t>a reštauračných služieb</w:t>
      </w:r>
      <w:r w:rsidRPr="00DB1EBE">
        <w:rPr>
          <w:snapToGrid w:val="0"/>
          <w:color w:val="000000" w:themeColor="text1"/>
        </w:rPr>
        <w:t>.</w:t>
      </w:r>
    </w:p>
    <w:p w:rsidR="00A1064C" w:rsidRPr="00DB1EBE" w:rsidRDefault="00A1064C" w:rsidP="00A1064C">
      <w:pPr>
        <w:pStyle w:val="Zkladntext"/>
        <w:jc w:val="both"/>
        <w:rPr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4)  S ohľadom na potenciálne rušivé pôsobenie na podmienky života a životné prostredie (hluk) v súlade s ustanovením § 4 ods. 3 písm. h), i) a n) zák. č. 369/1990 Zb. v znení </w:t>
      </w:r>
      <w:r w:rsidRPr="00DB1EBE">
        <w:rPr>
          <w:bCs/>
          <w:snapToGrid w:val="0"/>
          <w:color w:val="000000" w:themeColor="text1"/>
        </w:rPr>
        <w:lastRenderedPageBreak/>
        <w:t xml:space="preserve">neskorších predpisov upravuje sa v jednotlivých častiach územného obvodu mesta  </w:t>
      </w:r>
      <w:r w:rsidRPr="00DB1EBE">
        <w:rPr>
          <w:b/>
          <w:snapToGrid w:val="0"/>
          <w:color w:val="000000" w:themeColor="text1"/>
        </w:rPr>
        <w:t xml:space="preserve">prevádzkarne pohostinských a  reštauračných služieb prevádzkový čas </w:t>
      </w:r>
      <w:r w:rsidRPr="00DB1EBE">
        <w:rPr>
          <w:bCs/>
          <w:snapToGrid w:val="0"/>
          <w:color w:val="000000" w:themeColor="text1"/>
        </w:rPr>
        <w:t xml:space="preserve">nasledovne: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  <w:highlight w:val="lightGray"/>
        </w:rPr>
      </w:pPr>
      <w:r w:rsidRPr="00DB1EBE">
        <w:rPr>
          <w:bCs/>
          <w:snapToGrid w:val="0"/>
          <w:color w:val="000000" w:themeColor="text1"/>
        </w:rPr>
        <w:t xml:space="preserve">                                                                          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4.1. V časti územného obvodu mesta tvoreného </w:t>
      </w:r>
      <w:r w:rsidR="001167AF">
        <w:rPr>
          <w:bCs/>
          <w:snapToGrid w:val="0"/>
          <w:color w:val="000000" w:themeColor="text1"/>
        </w:rPr>
        <w:t>u</w:t>
      </w:r>
      <w:r w:rsidRPr="00DB1EBE">
        <w:rPr>
          <w:bCs/>
          <w:snapToGrid w:val="0"/>
          <w:color w:val="000000" w:themeColor="text1"/>
        </w:rPr>
        <w:t xml:space="preserve">l. </w:t>
      </w:r>
      <w:r w:rsidR="001167AF">
        <w:rPr>
          <w:bCs/>
          <w:snapToGrid w:val="0"/>
          <w:color w:val="000000" w:themeColor="text1"/>
        </w:rPr>
        <w:t>K</w:t>
      </w:r>
      <w:r w:rsidRPr="00DB1EBE">
        <w:rPr>
          <w:bCs/>
          <w:snapToGrid w:val="0"/>
          <w:color w:val="000000" w:themeColor="text1"/>
        </w:rPr>
        <w:t xml:space="preserve">ozmonautov od </w:t>
      </w:r>
      <w:r w:rsidRPr="00DB1EBE">
        <w:rPr>
          <w:b/>
          <w:bCs/>
          <w:snapToGrid w:val="0"/>
          <w:color w:val="000000" w:themeColor="text1"/>
        </w:rPr>
        <w:t>08.00 hod</w:t>
      </w:r>
      <w:r w:rsidRPr="00DB1EBE">
        <w:rPr>
          <w:bCs/>
          <w:snapToGrid w:val="0"/>
          <w:color w:val="000000" w:themeColor="text1"/>
        </w:rPr>
        <w:t xml:space="preserve">. </w:t>
      </w:r>
      <w:r w:rsidRPr="00DB1EBE">
        <w:rPr>
          <w:b/>
          <w:bCs/>
          <w:snapToGrid w:val="0"/>
          <w:color w:val="000000" w:themeColor="text1"/>
        </w:rPr>
        <w:t>do</w:t>
      </w:r>
      <w:r w:rsidRPr="00DB1EBE">
        <w:rPr>
          <w:b/>
          <w:snapToGrid w:val="0"/>
          <w:color w:val="000000" w:themeColor="text1"/>
        </w:rPr>
        <w:t xml:space="preserve"> </w:t>
      </w:r>
      <w:r w:rsidRPr="00DB1EBE">
        <w:rPr>
          <w:b/>
          <w:snapToGrid w:val="0"/>
          <w:color w:val="FF0000"/>
        </w:rPr>
        <w:t xml:space="preserve"> </w:t>
      </w:r>
      <w:r w:rsidR="004D2DA3" w:rsidRPr="00DB1EBE">
        <w:rPr>
          <w:b/>
          <w:snapToGrid w:val="0"/>
          <w:color w:val="000000" w:themeColor="text1"/>
        </w:rPr>
        <w:t xml:space="preserve">19.00 hod. </w:t>
      </w:r>
      <w:r w:rsidR="00174015" w:rsidRPr="00DB1EBE">
        <w:rPr>
          <w:b/>
          <w:snapToGrid w:val="0"/>
          <w:color w:val="000000" w:themeColor="text1"/>
        </w:rPr>
        <w:t xml:space="preserve">s podmienkou dodržiavania prevádzkových hodín a rešpektovania </w:t>
      </w:r>
      <w:r w:rsidR="009D0838" w:rsidRPr="00DB1EBE">
        <w:rPr>
          <w:b/>
          <w:snapToGrid w:val="0"/>
          <w:color w:val="000000" w:themeColor="text1"/>
        </w:rPr>
        <w:t>pravidiel medziľudského spolunažívania.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  <w:highlight w:val="lightGray"/>
        </w:rPr>
      </w:pPr>
    </w:p>
    <w:p w:rsidR="00A1064C" w:rsidRPr="00DB1EBE" w:rsidRDefault="00A1064C" w:rsidP="00A1064C">
      <w:pPr>
        <w:pStyle w:val="Zkladntext"/>
        <w:jc w:val="both"/>
        <w:rPr>
          <w:color w:val="000000" w:themeColor="text1"/>
          <w:highlight w:val="lightGray"/>
        </w:rPr>
      </w:pPr>
      <w:r w:rsidRPr="00DB1EBE">
        <w:rPr>
          <w:color w:val="000000" w:themeColor="text1"/>
        </w:rPr>
        <w:t xml:space="preserve">4.2. V časti územného obvodu mesta tvoreného ulicami B. Němcovej, Hlubockého,  Holubyho, Hviezdoslavova, Jiráskova, Komenského, Lipová, Lúčna, 8. apríla, Podjavorinskej, Sadová, Sasinkova, Slnečná, Štúrova, Uhrova, Nám. Sestier Royových, Nám. Slobody,  Dibrovova </w:t>
      </w:r>
      <w:r w:rsidRPr="00DB1EBE">
        <w:rPr>
          <w:b/>
          <w:color w:val="000000" w:themeColor="text1"/>
        </w:rPr>
        <w:t>od 06.00 hod. do</w:t>
      </w:r>
      <w:r w:rsidRPr="00DB1EBE">
        <w:rPr>
          <w:color w:val="000000" w:themeColor="text1"/>
        </w:rPr>
        <w:t xml:space="preserve"> </w:t>
      </w:r>
      <w:r w:rsidRPr="00DB1EBE">
        <w:rPr>
          <w:b/>
          <w:bCs/>
          <w:color w:val="000000" w:themeColor="text1"/>
        </w:rPr>
        <w:t>22.00 hod.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4.3.  V časti územného obvodu mesta tvoreného </w:t>
      </w:r>
      <w:r w:rsidR="001167AF">
        <w:rPr>
          <w:bCs/>
          <w:snapToGrid w:val="0"/>
          <w:color w:val="000000" w:themeColor="text1"/>
        </w:rPr>
        <w:t>u</w:t>
      </w:r>
      <w:r w:rsidRPr="00DB1EBE">
        <w:rPr>
          <w:bCs/>
          <w:snapToGrid w:val="0"/>
          <w:color w:val="000000" w:themeColor="text1"/>
        </w:rPr>
        <w:t xml:space="preserve">licou </w:t>
      </w:r>
      <w:r w:rsidR="001167AF">
        <w:rPr>
          <w:bCs/>
          <w:snapToGrid w:val="0"/>
          <w:color w:val="000000" w:themeColor="text1"/>
        </w:rPr>
        <w:t>G</w:t>
      </w:r>
      <w:r w:rsidRPr="00DB1EBE">
        <w:rPr>
          <w:bCs/>
          <w:snapToGrid w:val="0"/>
          <w:color w:val="000000" w:themeColor="text1"/>
        </w:rPr>
        <w:t>en. M.R.Štefánika: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        - v pracovné dni a v nedeľu od 06.00 hod. do 23.00 hod.,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        - v sobotu od 06.00 hod. do 01.00 hod.                                                                                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4.4. v časti územného obvodu mesta tvoreného </w:t>
      </w:r>
      <w:r w:rsidR="001167AF">
        <w:rPr>
          <w:bCs/>
          <w:snapToGrid w:val="0"/>
          <w:color w:val="000000" w:themeColor="text1"/>
        </w:rPr>
        <w:t>u</w:t>
      </w:r>
      <w:r w:rsidRPr="00DB1EBE">
        <w:rPr>
          <w:bCs/>
          <w:snapToGrid w:val="0"/>
          <w:color w:val="000000" w:themeColor="text1"/>
        </w:rPr>
        <w:t xml:space="preserve">licami SNP, Mierová, Dr.D.Úradníčka, </w:t>
      </w:r>
    </w:p>
    <w:p w:rsidR="004F381D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       Športová, Mýtna,  Hurbanova a Nám. Dr.A.Schweitzera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       - v nedeľu až vo štvrtok od 06.00 hod. do 01.00 hod.,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       - v piatok a v sobotu od 06.00 hod. do 03.00 hod.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>4.5.  V časti územného obvodu mesta tvoreného Družstevnou ulicou: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    - v nedeľu až vo štvrtok od 10.00 hod. do 24.00 hod.,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snapToGrid w:val="0"/>
          <w:color w:val="000000" w:themeColor="text1"/>
        </w:rPr>
        <w:t xml:space="preserve">          - v piatok a v sobotu od 10.00 hod. do 01.00 hod.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  <w:color w:val="000000" w:themeColor="text1"/>
        </w:rPr>
      </w:pPr>
      <w:r w:rsidRPr="00DB1EBE">
        <w:rPr>
          <w:bCs/>
          <w:snapToGrid w:val="0"/>
          <w:color w:val="000000" w:themeColor="text1"/>
        </w:rPr>
        <w:t xml:space="preserve">4.6. V časti územného obvodu mesta tvoreného mestskými časťami Topolecká, Papraď, Černochov Vrch,   Jazviny, Súš od 6,00 hod. do </w:t>
      </w:r>
      <w:r w:rsidRPr="00DB1EBE">
        <w:rPr>
          <w:b/>
          <w:snapToGrid w:val="0"/>
          <w:color w:val="000000" w:themeColor="text1"/>
        </w:rPr>
        <w:t>23.00 hod</w:t>
      </w:r>
      <w:r w:rsidRPr="00DB1EBE">
        <w:rPr>
          <w:bCs/>
          <w:snapToGrid w:val="0"/>
          <w:color w:val="000000" w:themeColor="text1"/>
        </w:rPr>
        <w:t xml:space="preserve">.  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</w:rPr>
      </w:pPr>
      <w:r w:rsidRPr="00DB1EBE">
        <w:rPr>
          <w:bCs/>
          <w:snapToGrid w:val="0"/>
        </w:rPr>
        <w:t xml:space="preserve">4.7.  V časti územného obvodu mesta tvoreného Husitskou ulicou a rekreačnou oblasťou Dubník I. bez časového obmedzenia.                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</w:rPr>
      </w:pPr>
      <w:r w:rsidRPr="00DB1EBE">
        <w:rPr>
          <w:bCs/>
          <w:snapToGrid w:val="0"/>
        </w:rPr>
        <w:t xml:space="preserve">5)  Prevádzkový čas vonkajších terás a letných záhrad pohostinských, reštauračných a ubytovacích zariadení a ich pohostinských odbytových stredísk v územnom obvode mesta sa stanovuje od </w:t>
      </w:r>
      <w:r w:rsidRPr="00DB1EBE">
        <w:rPr>
          <w:b/>
          <w:bCs/>
          <w:snapToGrid w:val="0"/>
        </w:rPr>
        <w:t>08.00 hod. do  22.00</w:t>
      </w:r>
      <w:r w:rsidRPr="00DB1EBE">
        <w:rPr>
          <w:bCs/>
          <w:snapToGrid w:val="0"/>
        </w:rPr>
        <w:t xml:space="preserve"> hod.   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Cs/>
          <w:snapToGrid w:val="0"/>
        </w:rPr>
      </w:pPr>
    </w:p>
    <w:p w:rsidR="00B57B9B" w:rsidRDefault="005E0EEC" w:rsidP="005E0EEC">
      <w:pPr>
        <w:widowControl w:val="0"/>
        <w:tabs>
          <w:tab w:val="left" w:pos="340"/>
          <w:tab w:val="left" w:pos="680"/>
        </w:tabs>
        <w:jc w:val="center"/>
        <w:rPr>
          <w:bCs/>
          <w:snapToGrid w:val="0"/>
        </w:rPr>
      </w:pPr>
      <w:r w:rsidRPr="00DB1EBE">
        <w:rPr>
          <w:b/>
          <w:bCs/>
          <w:snapToGrid w:val="0"/>
        </w:rPr>
        <w:t xml:space="preserve">§ </w:t>
      </w:r>
      <w:r>
        <w:rPr>
          <w:b/>
          <w:bCs/>
          <w:snapToGrid w:val="0"/>
        </w:rPr>
        <w:t>3</w:t>
      </w:r>
    </w:p>
    <w:p w:rsidR="000561B0" w:rsidRPr="00894058" w:rsidRDefault="000561B0" w:rsidP="005E0EEC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 w:themeColor="text1"/>
        </w:rPr>
      </w:pPr>
      <w:r w:rsidRPr="005E0EEC">
        <w:rPr>
          <w:rFonts w:ascii="Times" w:hAnsi="Times" w:cs="Times"/>
          <w:b/>
        </w:rPr>
        <w:t>Pravidlá povo</w:t>
      </w:r>
      <w:r w:rsidRPr="005E0EEC">
        <w:rPr>
          <w:rFonts w:ascii="TimesNewRoman" w:hAnsi="TimesNewRoman" w:cs="TimesNewRoman"/>
          <w:b/>
        </w:rPr>
        <w:t>ľ</w:t>
      </w:r>
      <w:r w:rsidRPr="005E0EEC">
        <w:rPr>
          <w:rFonts w:ascii="Times" w:hAnsi="Times" w:cs="Times"/>
          <w:b/>
        </w:rPr>
        <w:t xml:space="preserve">ovania </w:t>
      </w:r>
      <w:r w:rsidR="00593319" w:rsidRPr="00894058">
        <w:rPr>
          <w:rFonts w:ascii="Times" w:hAnsi="Times" w:cs="Times"/>
          <w:b/>
          <w:color w:val="000000" w:themeColor="text1"/>
        </w:rPr>
        <w:t>prevádzkového času</w:t>
      </w:r>
    </w:p>
    <w:p w:rsidR="005E0EEC" w:rsidRPr="00593319" w:rsidRDefault="005E0EEC" w:rsidP="005E0EEC">
      <w:pPr>
        <w:autoSpaceDE w:val="0"/>
        <w:autoSpaceDN w:val="0"/>
        <w:adjustRightInd w:val="0"/>
        <w:jc w:val="both"/>
        <w:rPr>
          <w:b/>
          <w:strike/>
          <w:color w:val="FF0000"/>
        </w:rPr>
      </w:pPr>
    </w:p>
    <w:p w:rsidR="000561B0" w:rsidRPr="005E0EEC" w:rsidRDefault="000561B0" w:rsidP="005E0EEC">
      <w:pPr>
        <w:autoSpaceDE w:val="0"/>
        <w:autoSpaceDN w:val="0"/>
        <w:adjustRightInd w:val="0"/>
        <w:jc w:val="both"/>
      </w:pPr>
      <w:r w:rsidRPr="005E0EEC">
        <w:t xml:space="preserve">1) </w:t>
      </w:r>
      <w:r w:rsidR="00593319" w:rsidRPr="00894058">
        <w:rPr>
          <w:color w:val="000000" w:themeColor="text1"/>
        </w:rPr>
        <w:t xml:space="preserve">Prevádzkový čas </w:t>
      </w:r>
      <w:r w:rsidRPr="005E0EEC">
        <w:t>obchodných činností, činností poskytujúcich</w:t>
      </w:r>
      <w:r w:rsidR="005E0EEC">
        <w:t xml:space="preserve"> </w:t>
      </w:r>
      <w:r w:rsidRPr="005E0EEC">
        <w:t>služby, alebo jej</w:t>
      </w:r>
      <w:r w:rsidR="005E0EEC">
        <w:t xml:space="preserve"> </w:t>
      </w:r>
      <w:r w:rsidRPr="005E0EEC">
        <w:t>zmenu podnikateľ písomne oznámi mest</w:t>
      </w:r>
      <w:r w:rsidR="005E0EEC">
        <w:t>u</w:t>
      </w:r>
      <w:r w:rsidRPr="005E0EEC">
        <w:t xml:space="preserve"> najneskôr 15 dní pred zahájením</w:t>
      </w:r>
      <w:r w:rsidR="005E0EEC">
        <w:t xml:space="preserve"> </w:t>
      </w:r>
      <w:r w:rsidRPr="005E0EEC">
        <w:t>činnosti v prevádzkarni alebo pred uskutoč</w:t>
      </w:r>
      <w:r w:rsidR="00E71C2A">
        <w:t xml:space="preserve">nením zmeny </w:t>
      </w:r>
      <w:r w:rsidRPr="005E0EEC">
        <w:t>na tlačive „Oznámenie</w:t>
      </w:r>
      <w:r w:rsidR="00894058">
        <w:t xml:space="preserve"> </w:t>
      </w:r>
      <w:r w:rsidR="00593319" w:rsidRPr="00894058">
        <w:rPr>
          <w:color w:val="000000" w:themeColor="text1"/>
        </w:rPr>
        <w:t xml:space="preserve">o prevádzkovom čase </w:t>
      </w:r>
      <w:r w:rsidRPr="005E0EEC">
        <w:t>v prevádzkarni“, príloha č. 1 tohto nariadenia.</w:t>
      </w:r>
    </w:p>
    <w:p w:rsidR="000561B0" w:rsidRPr="005E0EEC" w:rsidRDefault="000561B0" w:rsidP="00E71C2A">
      <w:pPr>
        <w:autoSpaceDE w:val="0"/>
        <w:autoSpaceDN w:val="0"/>
        <w:adjustRightInd w:val="0"/>
        <w:jc w:val="both"/>
      </w:pPr>
      <w:r w:rsidRPr="005E0EEC">
        <w:t xml:space="preserve">(2) Podnikateľ k oznámeniu o </w:t>
      </w:r>
      <w:r w:rsidR="00593319" w:rsidRPr="00894058">
        <w:rPr>
          <w:color w:val="000000" w:themeColor="text1"/>
        </w:rPr>
        <w:t xml:space="preserve">prevádzkovom čase </w:t>
      </w:r>
      <w:r w:rsidRPr="005E0EEC">
        <w:t>v prevádzkarni podľa ods. 1 predloží</w:t>
      </w:r>
      <w:r w:rsidR="00E71C2A">
        <w:t xml:space="preserve"> </w:t>
      </w:r>
      <w:r w:rsidRPr="005E0EEC">
        <w:t xml:space="preserve">doklady nie staršie ako </w:t>
      </w:r>
      <w:r w:rsidR="00E71C2A">
        <w:t>6</w:t>
      </w:r>
      <w:r w:rsidRPr="005E0EEC">
        <w:t xml:space="preserve"> mesiac</w:t>
      </w:r>
      <w:r w:rsidR="00E71C2A">
        <w:t>ov</w:t>
      </w:r>
      <w:r w:rsidRPr="005E0EEC">
        <w:t>:</w:t>
      </w:r>
    </w:p>
    <w:p w:rsidR="000561B0" w:rsidRPr="001167AF" w:rsidRDefault="000561B0" w:rsidP="00E71C2A">
      <w:pPr>
        <w:autoSpaceDE w:val="0"/>
        <w:autoSpaceDN w:val="0"/>
        <w:adjustRightInd w:val="0"/>
        <w:rPr>
          <w:color w:val="FF0000"/>
          <w:vertAlign w:val="superscript"/>
        </w:rPr>
      </w:pPr>
      <w:r w:rsidRPr="005E0EEC">
        <w:t xml:space="preserve">a) </w:t>
      </w:r>
      <w:r w:rsidR="00E71C2A">
        <w:t>o</w:t>
      </w:r>
      <w:r w:rsidRPr="005E0EEC">
        <w:t>právnenie na podnikanie</w:t>
      </w:r>
      <w:r w:rsidR="001167AF">
        <w:t xml:space="preserve">, </w:t>
      </w:r>
      <w:r w:rsidR="001167AF">
        <w:rPr>
          <w:vertAlign w:val="superscript"/>
        </w:rPr>
        <w:t>4</w:t>
      </w:r>
      <w:r w:rsidR="006401F1">
        <w:rPr>
          <w:vertAlign w:val="superscript"/>
        </w:rPr>
        <w:t>)</w:t>
      </w:r>
      <w:r w:rsidR="001167AF">
        <w:rPr>
          <w:vertAlign w:val="superscript"/>
        </w:rPr>
        <w:t>,5</w:t>
      </w:r>
      <w:r w:rsidR="006401F1">
        <w:rPr>
          <w:vertAlign w:val="superscript"/>
        </w:rPr>
        <w:t>)</w:t>
      </w:r>
      <w:r w:rsidR="001167AF">
        <w:rPr>
          <w:vertAlign w:val="superscript"/>
        </w:rPr>
        <w:t>,6</w:t>
      </w:r>
      <w:r w:rsidR="006401F1">
        <w:rPr>
          <w:vertAlign w:val="superscript"/>
        </w:rPr>
        <w:t>)</w:t>
      </w:r>
    </w:p>
    <w:p w:rsidR="006401F1" w:rsidRPr="006401F1" w:rsidRDefault="000561B0" w:rsidP="00E71C2A">
      <w:pPr>
        <w:autoSpaceDE w:val="0"/>
        <w:autoSpaceDN w:val="0"/>
        <w:adjustRightInd w:val="0"/>
        <w:jc w:val="both"/>
        <w:rPr>
          <w:color w:val="FF0000"/>
          <w:vertAlign w:val="superscript"/>
        </w:rPr>
      </w:pPr>
      <w:r w:rsidRPr="005E0EEC">
        <w:t xml:space="preserve">b) </w:t>
      </w:r>
      <w:r w:rsidR="00E71C2A">
        <w:t>f</w:t>
      </w:r>
      <w:r w:rsidRPr="005E0EEC">
        <w:t>o</w:t>
      </w:r>
      <w:r w:rsidR="00E71C2A">
        <w:t>to</w:t>
      </w:r>
      <w:r w:rsidRPr="005E0EEC">
        <w:t>kópiu zmluvy o nájme nebytových priestorov na účely prevádzkarne alebo</w:t>
      </w:r>
      <w:r w:rsidR="00E71C2A">
        <w:t xml:space="preserve"> list </w:t>
      </w:r>
      <w:r w:rsidRPr="005E0EEC">
        <w:t>vlastníctva, ak podnikateľ je vlastníkom nebytového priestoru užívaného</w:t>
      </w:r>
      <w:r w:rsidR="00E71C2A">
        <w:t xml:space="preserve"> </w:t>
      </w:r>
      <w:r w:rsidRPr="005E0EEC">
        <w:t>na účely prevádzkarne a to v súlade s osobitným zákonom</w:t>
      </w:r>
      <w:r w:rsidR="006401F1">
        <w:t xml:space="preserve">, </w:t>
      </w:r>
      <w:r w:rsidR="006401F1">
        <w:rPr>
          <w:vertAlign w:val="superscript"/>
        </w:rPr>
        <w:t>7)</w:t>
      </w:r>
    </w:p>
    <w:p w:rsidR="000561B0" w:rsidRDefault="00905137" w:rsidP="007D3A48">
      <w:pPr>
        <w:autoSpaceDE w:val="0"/>
        <w:autoSpaceDN w:val="0"/>
        <w:adjustRightInd w:val="0"/>
      </w:pPr>
      <w:r>
        <w:t>c</w:t>
      </w:r>
      <w:r w:rsidR="000561B0" w:rsidRPr="005E0EEC">
        <w:t xml:space="preserve">) </w:t>
      </w:r>
      <w:r w:rsidR="00E71C2A">
        <w:t>n</w:t>
      </w:r>
      <w:r w:rsidR="000561B0" w:rsidRPr="005E0EEC">
        <w:t>a vyžiadanie mest</w:t>
      </w:r>
      <w:r w:rsidR="00E71C2A">
        <w:t>a</w:t>
      </w:r>
      <w:r w:rsidR="000561B0" w:rsidRPr="005E0EEC">
        <w:t xml:space="preserve"> aj iné doklady (napr. pri žiadosti o</w:t>
      </w:r>
      <w:r w:rsidR="00E71C2A">
        <w:t> </w:t>
      </w:r>
      <w:r w:rsidR="000561B0" w:rsidRPr="005E0EEC">
        <w:t>schválenie</w:t>
      </w:r>
      <w:r w:rsidR="00E71C2A">
        <w:t xml:space="preserve"> </w:t>
      </w:r>
      <w:r w:rsidR="000561B0" w:rsidRPr="005E0EEC">
        <w:t>prevádzkov</w:t>
      </w:r>
      <w:r>
        <w:t>ého času</w:t>
      </w:r>
      <w:r w:rsidR="000561B0" w:rsidRPr="005E0EEC">
        <w:t xml:space="preserve"> doby nad rámec určený nariadením</w:t>
      </w:r>
      <w:r w:rsidR="007D3A48">
        <w:t>)</w:t>
      </w:r>
      <w:r w:rsidR="000561B0" w:rsidRPr="005E0EEC">
        <w:t xml:space="preserve">, </w:t>
      </w:r>
    </w:p>
    <w:p w:rsidR="00D50281" w:rsidRDefault="00DB2603" w:rsidP="002B0451">
      <w:pPr>
        <w:autoSpaceDE w:val="0"/>
        <w:autoSpaceDN w:val="0"/>
        <w:adjustRightInd w:val="0"/>
        <w:jc w:val="both"/>
      </w:pPr>
      <w:r>
        <w:lastRenderedPageBreak/>
        <w:t>(3</w:t>
      </w:r>
      <w:r w:rsidR="0028704F">
        <w:t xml:space="preserve">) </w:t>
      </w:r>
      <w:r>
        <w:t>P</w:t>
      </w:r>
      <w:r w:rsidR="00D50281" w:rsidRPr="00D50281">
        <w:t>ri organizovaní neverejnej spoločenskej akcie pre uzavretú spoločnosť</w:t>
      </w:r>
      <w:r w:rsidR="00D50281">
        <w:t xml:space="preserve"> </w:t>
      </w:r>
      <w:r w:rsidR="00D50281" w:rsidRPr="00D50281">
        <w:t>v prevádzkarni je podnikateľ povinný písomne požiadať o predĺženie prevádzkov</w:t>
      </w:r>
      <w:r w:rsidR="002B0451">
        <w:t>ého času</w:t>
      </w:r>
      <w:r w:rsidR="00D50281">
        <w:t xml:space="preserve"> nad rámec najneskôr </w:t>
      </w:r>
      <w:r w:rsidR="00D50281" w:rsidRPr="00D50281">
        <w:t xml:space="preserve">5 dní pred konaním akcie. Žiadosť je uvedená v prílohe č. </w:t>
      </w:r>
      <w:r w:rsidR="00D50281">
        <w:t>2</w:t>
      </w:r>
      <w:r w:rsidR="00D50281" w:rsidRPr="00D50281">
        <w:t xml:space="preserve"> „Žiadosť o jednorazové predĺženie</w:t>
      </w:r>
      <w:r w:rsidR="002B0451">
        <w:t xml:space="preserve"> </w:t>
      </w:r>
      <w:r w:rsidR="008F3B82" w:rsidRPr="00905137">
        <w:rPr>
          <w:color w:val="000000" w:themeColor="text1"/>
        </w:rPr>
        <w:t>prevádzkového času</w:t>
      </w:r>
      <w:r w:rsidR="00D50281" w:rsidRPr="00D50281">
        <w:t>“.</w:t>
      </w:r>
    </w:p>
    <w:p w:rsidR="007D3A48" w:rsidRPr="00D92006" w:rsidRDefault="007D3A48" w:rsidP="00D50281">
      <w:pPr>
        <w:widowControl w:val="0"/>
        <w:tabs>
          <w:tab w:val="left" w:pos="340"/>
          <w:tab w:val="left" w:pos="680"/>
        </w:tabs>
        <w:rPr>
          <w:b/>
          <w:bCs/>
          <w:snapToGrid w:val="0"/>
          <w:color w:val="FF0000"/>
        </w:rPr>
      </w:pPr>
    </w:p>
    <w:p w:rsidR="007D3A48" w:rsidRDefault="007D3A48" w:rsidP="007D3A48">
      <w:pPr>
        <w:widowControl w:val="0"/>
        <w:tabs>
          <w:tab w:val="left" w:pos="340"/>
          <w:tab w:val="left" w:pos="680"/>
        </w:tabs>
        <w:jc w:val="center"/>
        <w:rPr>
          <w:bCs/>
          <w:snapToGrid w:val="0"/>
        </w:rPr>
      </w:pPr>
      <w:r w:rsidRPr="00DB1EBE">
        <w:rPr>
          <w:b/>
          <w:bCs/>
          <w:snapToGrid w:val="0"/>
        </w:rPr>
        <w:t xml:space="preserve">§ </w:t>
      </w:r>
      <w:r>
        <w:rPr>
          <w:b/>
          <w:bCs/>
          <w:snapToGrid w:val="0"/>
        </w:rPr>
        <w:t>4</w:t>
      </w:r>
    </w:p>
    <w:p w:rsidR="007D3A48" w:rsidRDefault="007D3A48" w:rsidP="00A1064C">
      <w:pPr>
        <w:widowControl w:val="0"/>
        <w:tabs>
          <w:tab w:val="left" w:pos="340"/>
          <w:tab w:val="left" w:pos="680"/>
        </w:tabs>
        <w:jc w:val="center"/>
        <w:rPr>
          <w:b/>
          <w:bCs/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bCs/>
          <w:snapToGrid w:val="0"/>
        </w:rPr>
      </w:pPr>
      <w:r w:rsidRPr="00DB1EBE">
        <w:rPr>
          <w:b/>
          <w:bCs/>
          <w:snapToGrid w:val="0"/>
        </w:rPr>
        <w:t xml:space="preserve">Uzatvorenie </w:t>
      </w:r>
      <w:r w:rsidR="007B2BD3">
        <w:rPr>
          <w:b/>
          <w:bCs/>
          <w:snapToGrid w:val="0"/>
        </w:rPr>
        <w:t xml:space="preserve">a zrušenie </w:t>
      </w:r>
      <w:r w:rsidRPr="00DB1EBE">
        <w:rPr>
          <w:b/>
          <w:bCs/>
          <w:snapToGrid w:val="0"/>
        </w:rPr>
        <w:t>prevádzkarne</w:t>
      </w:r>
    </w:p>
    <w:p w:rsidR="00A1064C" w:rsidRPr="00DB1EBE" w:rsidRDefault="00A1064C" w:rsidP="00E71C2A">
      <w:pPr>
        <w:widowControl w:val="0"/>
        <w:tabs>
          <w:tab w:val="left" w:pos="340"/>
          <w:tab w:val="left" w:pos="680"/>
        </w:tabs>
        <w:ind w:firstLine="708"/>
        <w:jc w:val="both"/>
        <w:rPr>
          <w:snapToGrid w:val="0"/>
        </w:rPr>
      </w:pPr>
    </w:p>
    <w:p w:rsidR="00A1064C" w:rsidRDefault="00A1064C" w:rsidP="00A1064C">
      <w:pPr>
        <w:jc w:val="both"/>
      </w:pPr>
      <w:r w:rsidRPr="00DB1EBE">
        <w:t>1)   Pri dočasnom uzavretí prevádzkarne na nevyhnutnú dobu je prevádzkovateľ alebo zodpovedná osoba povinná, ak tomu nebránia vážne dôvody,  na mieste, kde je uvedený čas predaja alebo prevádzkový čas, označiť začiatok a koniec uzavretia prevádzky, a to najneskôr 24 hodín pred dočasným uzavretím prevádzkarne za predpokladu, že prevádzkareň bude uzavretá dlhšie ako jeden deň.</w:t>
      </w:r>
    </w:p>
    <w:p w:rsidR="007B2BD3" w:rsidRDefault="007B2BD3" w:rsidP="00A1064C">
      <w:pPr>
        <w:jc w:val="both"/>
      </w:pPr>
    </w:p>
    <w:p w:rsidR="000E760F" w:rsidRPr="000E760F" w:rsidRDefault="007B2BD3" w:rsidP="000E760F">
      <w:pPr>
        <w:autoSpaceDE w:val="0"/>
        <w:autoSpaceDN w:val="0"/>
        <w:adjustRightInd w:val="0"/>
        <w:jc w:val="both"/>
      </w:pPr>
      <w:r>
        <w:t xml:space="preserve">2) </w:t>
      </w:r>
      <w:r w:rsidR="000E760F">
        <w:rPr>
          <w:rFonts w:ascii="Times" w:hAnsi="Times" w:cs="Times"/>
        </w:rPr>
        <w:t xml:space="preserve"> </w:t>
      </w:r>
      <w:r w:rsidR="000E760F" w:rsidRPr="000E760F">
        <w:t xml:space="preserve">Pri zrušení prevádzkarne je podnikateľ povinný </w:t>
      </w:r>
      <w:r w:rsidR="000E760F">
        <w:t xml:space="preserve">túto skutočnosť </w:t>
      </w:r>
      <w:r w:rsidR="000E760F" w:rsidRPr="000E760F">
        <w:t>písomne oznámiť</w:t>
      </w:r>
      <w:r w:rsidR="000E760F">
        <w:t xml:space="preserve"> </w:t>
      </w:r>
      <w:r w:rsidR="000E760F" w:rsidRPr="000E760F">
        <w:t xml:space="preserve">najneskôr sedem dní pred ukončením činnosti v prevádzkarni v prílohe č. </w:t>
      </w:r>
      <w:r w:rsidR="002B4699">
        <w:t>3</w:t>
      </w:r>
      <w:r w:rsidR="000E760F" w:rsidRPr="000E760F">
        <w:t xml:space="preserve"> „Oznámenie</w:t>
      </w:r>
      <w:r w:rsidR="000E760F">
        <w:t xml:space="preserve"> </w:t>
      </w:r>
      <w:r w:rsidR="000E760F" w:rsidRPr="000E760F">
        <w:t>o ukončení činnosti v prevádzkarni“.</w:t>
      </w:r>
    </w:p>
    <w:p w:rsidR="007B2BD3" w:rsidRDefault="007B2BD3" w:rsidP="00A1064C">
      <w:pPr>
        <w:jc w:val="both"/>
      </w:pPr>
    </w:p>
    <w:p w:rsidR="00801C82" w:rsidRDefault="00801C82" w:rsidP="00801C82">
      <w:pPr>
        <w:widowControl w:val="0"/>
        <w:tabs>
          <w:tab w:val="left" w:pos="340"/>
          <w:tab w:val="left" w:pos="680"/>
        </w:tabs>
        <w:jc w:val="center"/>
        <w:rPr>
          <w:b/>
          <w:bCs/>
          <w:snapToGrid w:val="0"/>
        </w:rPr>
      </w:pPr>
      <w:r w:rsidRPr="00DB1EBE">
        <w:rPr>
          <w:b/>
          <w:bCs/>
          <w:snapToGrid w:val="0"/>
        </w:rPr>
        <w:t xml:space="preserve">§ </w:t>
      </w:r>
      <w:r>
        <w:rPr>
          <w:b/>
          <w:bCs/>
          <w:snapToGrid w:val="0"/>
        </w:rPr>
        <w:t>5</w:t>
      </w:r>
    </w:p>
    <w:p w:rsidR="00801C82" w:rsidRDefault="00801C82" w:rsidP="00801C82">
      <w:pPr>
        <w:widowControl w:val="0"/>
        <w:tabs>
          <w:tab w:val="left" w:pos="340"/>
          <w:tab w:val="left" w:pos="680"/>
        </w:tabs>
        <w:jc w:val="center"/>
        <w:rPr>
          <w:bCs/>
          <w:snapToGrid w:val="0"/>
        </w:rPr>
      </w:pPr>
      <w:r>
        <w:rPr>
          <w:b/>
          <w:bCs/>
          <w:snapToGrid w:val="0"/>
        </w:rPr>
        <w:t>Povinnosti podnikateľa</w:t>
      </w:r>
    </w:p>
    <w:p w:rsidR="00801C82" w:rsidRDefault="00801C82" w:rsidP="00801C82">
      <w:pPr>
        <w:widowControl w:val="0"/>
        <w:tabs>
          <w:tab w:val="left" w:pos="340"/>
          <w:tab w:val="left" w:pos="680"/>
        </w:tabs>
        <w:jc w:val="center"/>
        <w:rPr>
          <w:b/>
          <w:bCs/>
          <w:snapToGrid w:val="0"/>
        </w:rPr>
      </w:pPr>
    </w:p>
    <w:p w:rsidR="006642A4" w:rsidRPr="006642A4" w:rsidRDefault="006642A4" w:rsidP="006642A4">
      <w:pPr>
        <w:jc w:val="both"/>
        <w:rPr>
          <w:vertAlign w:val="superscript"/>
        </w:rPr>
      </w:pPr>
      <w:r>
        <w:t>1.</w:t>
      </w:r>
      <w:r w:rsidR="00845600">
        <w:t>)</w:t>
      </w:r>
      <w:r>
        <w:t xml:space="preserve"> Podnikateľ je povinný prevádzkareň zvonku viditeľne označiť prevádzkovou dobou a ďaľšími údajmi podľa osobitného predpisu</w:t>
      </w:r>
      <w:r w:rsidR="00845600">
        <w:t>.</w:t>
      </w:r>
      <w:r>
        <w:t xml:space="preserve"> </w:t>
      </w:r>
      <w:r w:rsidR="00845600">
        <w:rPr>
          <w:vertAlign w:val="superscript"/>
        </w:rPr>
        <w:t>1</w:t>
      </w:r>
      <w:r w:rsidR="00CC4F6B">
        <w:rPr>
          <w:vertAlign w:val="superscript"/>
        </w:rPr>
        <w:t>4</w:t>
      </w:r>
      <w:r w:rsidR="00845600">
        <w:rPr>
          <w:vertAlign w:val="superscript"/>
        </w:rPr>
        <w:t>)</w:t>
      </w:r>
    </w:p>
    <w:p w:rsidR="00845600" w:rsidRDefault="00845600" w:rsidP="006642A4">
      <w:pPr>
        <w:jc w:val="both"/>
      </w:pPr>
    </w:p>
    <w:p w:rsidR="00FB71A8" w:rsidRPr="00FB71A8" w:rsidRDefault="00845600" w:rsidP="006642A4">
      <w:pPr>
        <w:jc w:val="both"/>
      </w:pPr>
      <w:r>
        <w:t>2</w:t>
      </w:r>
      <w:r w:rsidR="00FB71A8" w:rsidRPr="00FB71A8">
        <w:t>.</w:t>
      </w:r>
      <w:r>
        <w:t>)</w:t>
      </w:r>
      <w:r w:rsidR="00FB71A8" w:rsidRPr="00FB71A8">
        <w:t xml:space="preserve"> V</w:t>
      </w:r>
      <w:r w:rsidR="006642A4">
        <w:t xml:space="preserve"> </w:t>
      </w:r>
      <w:r w:rsidR="00FB71A8" w:rsidRPr="00FB71A8">
        <w:t>súlade s</w:t>
      </w:r>
      <w:r w:rsidR="006642A4">
        <w:t xml:space="preserve"> </w:t>
      </w:r>
      <w:r w:rsidR="00FB71A8" w:rsidRPr="00FB71A8">
        <w:t xml:space="preserve">ustanoveniami </w:t>
      </w:r>
      <w:r w:rsidR="006642A4">
        <w:t>tohto nariadenia</w:t>
      </w:r>
      <w:r w:rsidR="00FB71A8" w:rsidRPr="00FB71A8">
        <w:t xml:space="preserve"> si podnikateľský subjekt stanoví prevádzkový čas pre každú prevádzku.</w:t>
      </w:r>
    </w:p>
    <w:p w:rsidR="00845600" w:rsidRDefault="00845600" w:rsidP="006642A4">
      <w:pPr>
        <w:jc w:val="both"/>
      </w:pPr>
    </w:p>
    <w:p w:rsidR="00845600" w:rsidRDefault="00845600" w:rsidP="006642A4">
      <w:pPr>
        <w:jc w:val="both"/>
      </w:pPr>
      <w:r>
        <w:t>3</w:t>
      </w:r>
      <w:r w:rsidR="00FB71A8" w:rsidRPr="00FB71A8">
        <w:t>.</w:t>
      </w:r>
      <w:r>
        <w:t>)</w:t>
      </w:r>
      <w:r w:rsidR="00FB71A8" w:rsidRPr="00FB71A8">
        <w:t xml:space="preserve"> Prevádzkový čas je prevádzkovateľ povinný písomne oznámiť Mestu </w:t>
      </w:r>
      <w:r>
        <w:t>Stará Turá</w:t>
      </w:r>
      <w:r w:rsidR="00FB71A8" w:rsidRPr="00FB71A8">
        <w:t xml:space="preserve"> prostredníctvom </w:t>
      </w:r>
      <w:r>
        <w:t>organizačného oddelenia</w:t>
      </w:r>
      <w:r w:rsidR="00FB71A8" w:rsidRPr="00FB71A8">
        <w:t xml:space="preserve"> Mestského úradu v</w:t>
      </w:r>
      <w:r>
        <w:t xml:space="preserve"> Starej Turej </w:t>
      </w:r>
      <w:r w:rsidR="00FB71A8" w:rsidRPr="00FB71A8">
        <w:t xml:space="preserve">najneskôr </w:t>
      </w:r>
      <w:r>
        <w:t>15</w:t>
      </w:r>
      <w:r w:rsidR="00FB71A8" w:rsidRPr="00FB71A8">
        <w:t xml:space="preserve"> dní pred začatím činnosti prevádzkarne alebo pri vykonaní zmeny času. </w:t>
      </w:r>
    </w:p>
    <w:p w:rsidR="00845600" w:rsidRDefault="00845600" w:rsidP="006642A4">
      <w:pPr>
        <w:jc w:val="both"/>
      </w:pPr>
    </w:p>
    <w:p w:rsidR="00FB71A8" w:rsidRPr="00FB71A8" w:rsidRDefault="00845600" w:rsidP="006642A4">
      <w:pPr>
        <w:jc w:val="both"/>
      </w:pPr>
      <w:r>
        <w:t>4</w:t>
      </w:r>
      <w:r w:rsidR="00FB71A8" w:rsidRPr="00FB71A8">
        <w:t>.</w:t>
      </w:r>
      <w:r>
        <w:t>)</w:t>
      </w:r>
      <w:r w:rsidR="00FB71A8" w:rsidRPr="00FB71A8">
        <w:t xml:space="preserve"> Písomné oznámenie musí obsahovať tieto údaje:</w:t>
      </w:r>
    </w:p>
    <w:p w:rsidR="00FB71A8" w:rsidRPr="00FB71A8" w:rsidRDefault="00FB71A8" w:rsidP="006642A4">
      <w:pPr>
        <w:jc w:val="both"/>
      </w:pPr>
      <w:r w:rsidRPr="00FB71A8">
        <w:t>a) obchodné meno a</w:t>
      </w:r>
      <w:r w:rsidR="00845600">
        <w:t xml:space="preserve"> </w:t>
      </w:r>
      <w:r w:rsidRPr="00FB71A8">
        <w:t>sídlo,</w:t>
      </w:r>
    </w:p>
    <w:p w:rsidR="00FB71A8" w:rsidRPr="00FB71A8" w:rsidRDefault="00FB71A8" w:rsidP="006642A4">
      <w:pPr>
        <w:jc w:val="both"/>
      </w:pPr>
      <w:r w:rsidRPr="00FB71A8">
        <w:t>b) názov a</w:t>
      </w:r>
      <w:r w:rsidR="00845600">
        <w:t xml:space="preserve"> </w:t>
      </w:r>
      <w:r w:rsidRPr="00FB71A8">
        <w:t>adresu prevádzkarne,</w:t>
      </w:r>
    </w:p>
    <w:p w:rsidR="00FB71A8" w:rsidRPr="00FB71A8" w:rsidRDefault="00FB71A8" w:rsidP="006642A4">
      <w:pPr>
        <w:jc w:val="both"/>
      </w:pPr>
      <w:r w:rsidRPr="00FB71A8">
        <w:t>c) dátum začatia činnosti prevádzkarne,</w:t>
      </w:r>
    </w:p>
    <w:p w:rsidR="00FB71A8" w:rsidRPr="00FB71A8" w:rsidRDefault="00FB71A8" w:rsidP="006642A4">
      <w:pPr>
        <w:jc w:val="both"/>
      </w:pPr>
      <w:r w:rsidRPr="00FB71A8">
        <w:t>d) čas predaja alebo prevádzkový čas,</w:t>
      </w:r>
    </w:p>
    <w:p w:rsidR="00FB71A8" w:rsidRPr="00FB71A8" w:rsidRDefault="00FB71A8" w:rsidP="006642A4">
      <w:pPr>
        <w:jc w:val="both"/>
      </w:pPr>
      <w:r w:rsidRPr="00FB71A8">
        <w:t>e) sortiment predaja, resp. poskytované služby.</w:t>
      </w:r>
    </w:p>
    <w:p w:rsidR="00845600" w:rsidRDefault="00845600" w:rsidP="006642A4">
      <w:pPr>
        <w:jc w:val="both"/>
      </w:pPr>
    </w:p>
    <w:p w:rsidR="00FB71A8" w:rsidRPr="00FB71A8" w:rsidRDefault="00845600" w:rsidP="006642A4">
      <w:pPr>
        <w:jc w:val="both"/>
      </w:pPr>
      <w:r>
        <w:t>5</w:t>
      </w:r>
      <w:r w:rsidR="00FB71A8" w:rsidRPr="00FB71A8">
        <w:t>.</w:t>
      </w:r>
      <w:r>
        <w:t>)</w:t>
      </w:r>
      <w:r w:rsidR="00FB71A8" w:rsidRPr="00FB71A8">
        <w:t xml:space="preserve"> Prevádzkovateľ je povinný zabezpečiť </w:t>
      </w:r>
    </w:p>
    <w:p w:rsidR="00FB71A8" w:rsidRPr="00FB71A8" w:rsidRDefault="00FB71A8" w:rsidP="006642A4">
      <w:pPr>
        <w:jc w:val="both"/>
      </w:pPr>
      <w:r w:rsidRPr="00FB71A8">
        <w:t xml:space="preserve">a) dodržiavanie určeného prevádzkového času, </w:t>
      </w:r>
    </w:p>
    <w:p w:rsidR="00FB71A8" w:rsidRPr="00FB71A8" w:rsidRDefault="00FB71A8" w:rsidP="006642A4">
      <w:pPr>
        <w:jc w:val="both"/>
      </w:pPr>
      <w:r w:rsidRPr="00FB71A8">
        <w:t>b)</w:t>
      </w:r>
      <w:r w:rsidR="006642A4">
        <w:t xml:space="preserve"> </w:t>
      </w:r>
      <w:r w:rsidRPr="00FB71A8">
        <w:t>v</w:t>
      </w:r>
      <w:r w:rsidR="006642A4">
        <w:t xml:space="preserve"> </w:t>
      </w:r>
      <w:r w:rsidRPr="00FB71A8">
        <w:t>prípade ak je prevádzkareň otvorená po 22.00 hod. v</w:t>
      </w:r>
      <w:r w:rsidR="006642A4">
        <w:t xml:space="preserve"> </w:t>
      </w:r>
      <w:r w:rsidRPr="00FB71A8">
        <w:t>súlade s</w:t>
      </w:r>
      <w:r w:rsidR="006642A4">
        <w:t xml:space="preserve"> </w:t>
      </w:r>
      <w:r w:rsidRPr="00FB71A8">
        <w:t xml:space="preserve">týmto </w:t>
      </w:r>
      <w:r w:rsidR="00845600">
        <w:t>nariadením</w:t>
      </w:r>
      <w:r w:rsidRPr="00FB71A8">
        <w:t>, je prevádzkovateľ povinný zabezpečiť aby nedochádzalo k</w:t>
      </w:r>
      <w:r w:rsidR="006642A4">
        <w:t xml:space="preserve"> </w:t>
      </w:r>
      <w:r w:rsidRPr="00FB71A8">
        <w:t>rušeniu nočného kľudu a</w:t>
      </w:r>
      <w:r w:rsidR="006642A4">
        <w:t xml:space="preserve"> </w:t>
      </w:r>
      <w:r w:rsidRPr="00FB71A8">
        <w:t>verejného poriadku a</w:t>
      </w:r>
      <w:r w:rsidR="006642A4">
        <w:t xml:space="preserve"> </w:t>
      </w:r>
      <w:r w:rsidRPr="00FB71A8">
        <w:t>hluk zo zariadení a</w:t>
      </w:r>
      <w:r w:rsidR="006642A4">
        <w:t xml:space="preserve"> </w:t>
      </w:r>
      <w:r w:rsidRPr="00FB71A8">
        <w:t>hudobnej produkcie neprekročil najvyššie prípustné hodnoty pre vonkajšie priestory, ustanovené príslušnými normami a</w:t>
      </w:r>
      <w:r w:rsidR="006642A4">
        <w:t xml:space="preserve"> </w:t>
      </w:r>
      <w:r w:rsidRPr="00FB71A8">
        <w:t>právnymi predpismi,</w:t>
      </w:r>
    </w:p>
    <w:p w:rsidR="00FB71A8" w:rsidRPr="00FB71A8" w:rsidRDefault="00FB71A8" w:rsidP="006642A4">
      <w:pPr>
        <w:jc w:val="both"/>
      </w:pPr>
      <w:r w:rsidRPr="00FB71A8">
        <w:t>c)</w:t>
      </w:r>
      <w:r w:rsidR="006642A4">
        <w:t xml:space="preserve"> </w:t>
      </w:r>
      <w:r w:rsidRPr="00FB71A8">
        <w:t>prispôsobiť činnosť prevádzkarne tak, aby sa po určenej prevádzkovej dobe nezdržiavali hostia v</w:t>
      </w:r>
      <w:r w:rsidR="006642A4">
        <w:t xml:space="preserve"> </w:t>
      </w:r>
      <w:r w:rsidRPr="00FB71A8">
        <w:t>prevádzkových miestnostiach a</w:t>
      </w:r>
      <w:r w:rsidR="006642A4">
        <w:t xml:space="preserve"> </w:t>
      </w:r>
      <w:r w:rsidRPr="00FB71A8">
        <w:t>prevádzkarni,</w:t>
      </w:r>
    </w:p>
    <w:p w:rsidR="00FB71A8" w:rsidRPr="00FB71A8" w:rsidRDefault="00FB71A8" w:rsidP="006642A4">
      <w:pPr>
        <w:jc w:val="both"/>
      </w:pPr>
      <w:r w:rsidRPr="00FB71A8">
        <w:t>d) umožniť vstup kontrolnému orgánu do prevádzky za účelom vykonania kontroly dodržiavania prevádzkovej doby danej prevádzky.</w:t>
      </w:r>
    </w:p>
    <w:p w:rsidR="006421DD" w:rsidRPr="002B0451" w:rsidRDefault="006421DD" w:rsidP="006421DD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0451">
        <w:rPr>
          <w:color w:val="000000" w:themeColor="text1"/>
        </w:rPr>
        <w:lastRenderedPageBreak/>
        <w:t xml:space="preserve">(4) Podnikateľ je povinný zabezpečiť, aby sa  z prevádzkarne nešíril hluk, aby neboli prekročené najvyššie prípustné hodnoty pre denný, večerný a nočný čas podľa osobitného predpisu </w:t>
      </w:r>
      <w:r w:rsidRPr="002B0451">
        <w:rPr>
          <w:color w:val="000000" w:themeColor="text1"/>
          <w:vertAlign w:val="superscript"/>
        </w:rPr>
        <w:t>16)</w:t>
      </w:r>
      <w:r w:rsidRPr="002B0451">
        <w:rPr>
          <w:color w:val="000000" w:themeColor="text1"/>
        </w:rPr>
        <w:t>.</w:t>
      </w:r>
    </w:p>
    <w:p w:rsidR="004C1A09" w:rsidRPr="002B0451" w:rsidRDefault="004C1A09" w:rsidP="004C1A09">
      <w:pPr>
        <w:jc w:val="both"/>
        <w:rPr>
          <w:color w:val="000000" w:themeColor="text1"/>
        </w:rPr>
      </w:pPr>
      <w:r w:rsidRPr="002B0451">
        <w:rPr>
          <w:color w:val="000000" w:themeColor="text1"/>
        </w:rPr>
        <w:t xml:space="preserve">(5) V prípade opodstatnených sťažností na závažné, alebo opakované porušovanie nočného pokoja, na hluk spôsobený činnosťou  prevádzkarne, opakované porušenia tohto nariadenia zistené kontrolnou činnosťou poverenými pracovníkmi Mestského  úradu, Mestskej polície v Starej Turej, </w:t>
      </w:r>
      <w:r w:rsidR="000D51C8" w:rsidRPr="002B0451">
        <w:rPr>
          <w:color w:val="000000" w:themeColor="text1"/>
        </w:rPr>
        <w:t>nebude mestom</w:t>
      </w:r>
      <w:r w:rsidRPr="002B0451">
        <w:rPr>
          <w:color w:val="000000" w:themeColor="text1"/>
        </w:rPr>
        <w:t xml:space="preserve"> prevádzkový čas prevádzkarne nad rámec prevá</w:t>
      </w:r>
      <w:r w:rsidR="000D51C8" w:rsidRPr="002B0451">
        <w:rPr>
          <w:color w:val="000000" w:themeColor="text1"/>
        </w:rPr>
        <w:t>dzkovej doby určenej nariadením povolený.</w:t>
      </w:r>
    </w:p>
    <w:p w:rsidR="0061345A" w:rsidRPr="002B0451" w:rsidRDefault="000D51C8" w:rsidP="006642A4">
      <w:pPr>
        <w:jc w:val="both"/>
        <w:rPr>
          <w:color w:val="000000" w:themeColor="text1"/>
        </w:rPr>
      </w:pPr>
      <w:r w:rsidRPr="002B0451">
        <w:rPr>
          <w:color w:val="000000" w:themeColor="text1"/>
        </w:rPr>
        <w:t>(6) Podnikateľ môže opätovne písomne požiadať o jednorazové povolenie prevádzkového času nad rámec nariadenia najskôr po dvoch mesiacoch od zamietnutia predchádzajúcej žiadosti z dôvodov uvedených v ods. 5.</w:t>
      </w:r>
    </w:p>
    <w:p w:rsidR="00FB71A8" w:rsidRPr="00FB71A8" w:rsidRDefault="00905137" w:rsidP="006642A4">
      <w:pPr>
        <w:jc w:val="both"/>
      </w:pPr>
      <w:r>
        <w:t>6</w:t>
      </w:r>
      <w:r w:rsidR="00FB71A8" w:rsidRPr="00FB71A8">
        <w:t>.</w:t>
      </w:r>
      <w:r w:rsidR="0061345A">
        <w:t>)</w:t>
      </w:r>
      <w:r w:rsidR="00FB71A8" w:rsidRPr="00FB71A8">
        <w:t xml:space="preserve"> Ďalšie povinnosti prevádzkovateľa sú upravené v</w:t>
      </w:r>
      <w:r w:rsidR="006642A4">
        <w:t xml:space="preserve"> </w:t>
      </w:r>
      <w:r w:rsidR="00FB71A8" w:rsidRPr="00FB71A8">
        <w:t>osobitnom právnom predpise.</w:t>
      </w:r>
      <w:r w:rsidR="0061345A">
        <w:rPr>
          <w:vertAlign w:val="superscript"/>
        </w:rPr>
        <w:t>1</w:t>
      </w:r>
      <w:r w:rsidR="00CC4F6B">
        <w:rPr>
          <w:vertAlign w:val="superscript"/>
        </w:rPr>
        <w:t>5</w:t>
      </w:r>
      <w:r w:rsidR="0061345A">
        <w:rPr>
          <w:vertAlign w:val="superscript"/>
        </w:rPr>
        <w:t>)</w:t>
      </w:r>
      <w:r w:rsidR="00FB71A8" w:rsidRPr="00FB71A8">
        <w:t xml:space="preserve"> </w:t>
      </w:r>
    </w:p>
    <w:p w:rsidR="00A1064C" w:rsidRPr="00905137" w:rsidRDefault="00A1064C" w:rsidP="0061345A">
      <w:pPr>
        <w:pStyle w:val="Nadpis4"/>
        <w:jc w:val="center"/>
        <w:rPr>
          <w:bCs w:val="0"/>
          <w:color w:val="000000" w:themeColor="text1"/>
          <w:sz w:val="24"/>
          <w:szCs w:val="24"/>
        </w:rPr>
      </w:pPr>
      <w:r w:rsidRPr="00905137">
        <w:rPr>
          <w:bCs w:val="0"/>
          <w:color w:val="000000" w:themeColor="text1"/>
          <w:sz w:val="24"/>
          <w:szCs w:val="24"/>
        </w:rPr>
        <w:t>§</w:t>
      </w:r>
      <w:r w:rsidR="00905137" w:rsidRPr="00905137">
        <w:rPr>
          <w:bCs w:val="0"/>
          <w:color w:val="000000" w:themeColor="text1"/>
          <w:sz w:val="24"/>
          <w:szCs w:val="24"/>
        </w:rPr>
        <w:t xml:space="preserve"> 6</w:t>
      </w:r>
    </w:p>
    <w:p w:rsidR="00A1064C" w:rsidRPr="00905137" w:rsidRDefault="00A1064C" w:rsidP="00A1064C">
      <w:pPr>
        <w:pStyle w:val="Nadpis4"/>
        <w:jc w:val="center"/>
        <w:rPr>
          <w:bCs w:val="0"/>
          <w:color w:val="000000" w:themeColor="text1"/>
          <w:sz w:val="24"/>
          <w:szCs w:val="24"/>
        </w:rPr>
      </w:pPr>
      <w:r w:rsidRPr="00905137">
        <w:rPr>
          <w:bCs w:val="0"/>
          <w:color w:val="000000" w:themeColor="text1"/>
          <w:sz w:val="24"/>
          <w:szCs w:val="24"/>
        </w:rPr>
        <w:t xml:space="preserve">Ochrana pred zneužívaním alkoholických nápojov </w:t>
      </w:r>
      <w:r w:rsidRPr="00905137">
        <w:rPr>
          <w:bCs w:val="0"/>
          <w:color w:val="000000" w:themeColor="text1"/>
          <w:sz w:val="24"/>
          <w:szCs w:val="24"/>
          <w:vertAlign w:val="superscript"/>
        </w:rPr>
        <w:t>1</w:t>
      </w:r>
      <w:r w:rsidR="007B2BD3" w:rsidRPr="00905137">
        <w:rPr>
          <w:bCs w:val="0"/>
          <w:color w:val="000000" w:themeColor="text1"/>
          <w:sz w:val="24"/>
          <w:szCs w:val="24"/>
          <w:vertAlign w:val="superscript"/>
        </w:rPr>
        <w:t>3</w:t>
      </w:r>
      <w:r w:rsidRPr="00905137">
        <w:rPr>
          <w:bCs w:val="0"/>
          <w:color w:val="000000" w:themeColor="text1"/>
          <w:sz w:val="24"/>
          <w:szCs w:val="24"/>
          <w:vertAlign w:val="superscript"/>
        </w:rPr>
        <w:t>)</w:t>
      </w:r>
      <w:r w:rsidRPr="00905137">
        <w:rPr>
          <w:bCs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EA4409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>1)  V územnom obvode mesta Stará Turá je zakázané konzumovať alkoholické nápoje na verejnom priestranstve mimo prevádzkových priestorov prevádzkarní pohostinských a reštauračných služieb. Toto ustanovenie sa nevzťahuje na konanie príležitostných trhov</w:t>
      </w:r>
      <w:r w:rsidR="00EA4409">
        <w:rPr>
          <w:snapToGrid w:val="0"/>
          <w:color w:val="000000" w:themeColor="text1"/>
        </w:rPr>
        <w:t xml:space="preserve">, </w:t>
      </w:r>
      <w:r w:rsidR="00EA4409" w:rsidRPr="00905137">
        <w:rPr>
          <w:snapToGrid w:val="0"/>
          <w:color w:val="000000" w:themeColor="text1"/>
        </w:rPr>
        <w:t>ktorých termíny a doba trvania  sa každoročne schvaľuje uznesením Mestského zastupiteľstva v Starej Turej</w:t>
      </w:r>
      <w:r w:rsidR="00EA4409">
        <w:rPr>
          <w:snapToGrid w:val="0"/>
          <w:color w:val="000000" w:themeColor="text1"/>
        </w:rPr>
        <w:t xml:space="preserve"> </w:t>
      </w:r>
      <w:r w:rsidR="00EA4409" w:rsidRPr="00905137">
        <w:rPr>
          <w:snapToGrid w:val="0"/>
          <w:color w:val="000000" w:themeColor="text1"/>
        </w:rPr>
        <w:t>a na noc z 31.12. na 1.1. kalendárneho roka</w:t>
      </w:r>
      <w:r w:rsidR="00EA4409">
        <w:rPr>
          <w:snapToGrid w:val="0"/>
          <w:color w:val="000000" w:themeColor="text1"/>
        </w:rPr>
        <w:t xml:space="preserve"> na námestí Slobody.</w:t>
      </w:r>
    </w:p>
    <w:p w:rsidR="00EA4409" w:rsidRDefault="00EA4409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EA4409" w:rsidRDefault="00EA4409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center"/>
        <w:rPr>
          <w:b/>
          <w:bCs/>
          <w:snapToGrid w:val="0"/>
          <w:color w:val="000000" w:themeColor="text1"/>
        </w:rPr>
      </w:pPr>
      <w:r w:rsidRPr="00905137">
        <w:rPr>
          <w:b/>
          <w:bCs/>
          <w:snapToGrid w:val="0"/>
          <w:color w:val="000000" w:themeColor="text1"/>
        </w:rPr>
        <w:t xml:space="preserve">§ </w:t>
      </w:r>
      <w:r w:rsidR="00905137">
        <w:rPr>
          <w:b/>
          <w:bCs/>
          <w:snapToGrid w:val="0"/>
          <w:color w:val="000000" w:themeColor="text1"/>
        </w:rPr>
        <w:t>7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center"/>
        <w:rPr>
          <w:b/>
          <w:bCs/>
          <w:snapToGrid w:val="0"/>
          <w:color w:val="000000" w:themeColor="text1"/>
        </w:rPr>
      </w:pPr>
      <w:r w:rsidRPr="00905137">
        <w:rPr>
          <w:b/>
          <w:bCs/>
          <w:snapToGrid w:val="0"/>
          <w:color w:val="000000" w:themeColor="text1"/>
        </w:rPr>
        <w:t>Ochrana pred hlukom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center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 xml:space="preserve">1)   Každý, kto používa alebo prevádzkuje zdroje hluku alebo vibrácií, je povinný technickými, organizačnými a ďalšími opatreniami zabezpečiť, aby hluk neprekračoval prípustné hodnoty pre vonkajšie priestory a stavby </w:t>
      </w:r>
      <w:r w:rsidRPr="00905137">
        <w:rPr>
          <w:snapToGrid w:val="0"/>
          <w:color w:val="000000" w:themeColor="text1"/>
          <w:vertAlign w:val="superscript"/>
        </w:rPr>
        <w:t>1</w:t>
      </w:r>
      <w:r w:rsidR="00CC4F6B">
        <w:rPr>
          <w:snapToGrid w:val="0"/>
          <w:color w:val="000000" w:themeColor="text1"/>
          <w:vertAlign w:val="superscript"/>
        </w:rPr>
        <w:t>2</w:t>
      </w:r>
      <w:r w:rsidRPr="00905137">
        <w:rPr>
          <w:snapToGrid w:val="0"/>
          <w:color w:val="000000" w:themeColor="text1"/>
          <w:vertAlign w:val="superscript"/>
        </w:rPr>
        <w:t>), 1</w:t>
      </w:r>
      <w:r w:rsidR="00CC4F6B">
        <w:rPr>
          <w:snapToGrid w:val="0"/>
          <w:color w:val="000000" w:themeColor="text1"/>
          <w:vertAlign w:val="superscript"/>
        </w:rPr>
        <w:t>3</w:t>
      </w:r>
      <w:r w:rsidRPr="00905137">
        <w:rPr>
          <w:snapToGrid w:val="0"/>
          <w:color w:val="000000" w:themeColor="text1"/>
          <w:vertAlign w:val="superscript"/>
        </w:rPr>
        <w:t>)</w:t>
      </w:r>
      <w:r w:rsidRPr="00905137">
        <w:rPr>
          <w:snapToGrid w:val="0"/>
          <w:color w:val="000000" w:themeColor="text1"/>
        </w:rPr>
        <w:t xml:space="preserve">  aby sa zamedzilo jeho pôsobeniu na fyzické osoby.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 xml:space="preserve">2)   Hluk zo všetkých zariadení a prevádzkarní (vrátane vonkajších terás a letných záhrad)  poskytujúcich služby obyvateľstvu a hluk z verejnej hudobnej produkcie  nesmú prekročiť najvyššie prípustné hodnoty pre denný a nočný čas, ktorých dôsledkom je obťažovanie fyzických osôb alebo rušenie nočného pokoja. 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 xml:space="preserve">3)   Na ochranu fyzických osôb pred pôsobením a obťažovaním hlukom sa </w:t>
      </w:r>
      <w:r w:rsidRPr="00905137">
        <w:rPr>
          <w:bCs/>
          <w:snapToGrid w:val="0"/>
          <w:color w:val="000000" w:themeColor="text1"/>
        </w:rPr>
        <w:t>doba verejnej hudobnej produkcie na otvorených terasách  a v letných záhradách prevádzkarní pohostinských, reštauračných služieb a týchto prevádzkarní v rámci ubytovacích zariadení v územnom obvode mesta obmedzuje do 22.00 hod.</w:t>
      </w:r>
      <w:r w:rsidRPr="00905137">
        <w:rPr>
          <w:snapToGrid w:val="0"/>
          <w:color w:val="000000" w:themeColor="text1"/>
        </w:rPr>
        <w:t xml:space="preserve">  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>4) Postup pri oznamovaní a konaní verejných kultúrnych podujatí (živé koncerty, tanečné zábavy, diskotéky)  je upravený v zákone č. 96/1991 Zb. o verejných kultúrnych podujatiach.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 xml:space="preserve">5)  Obmedzenie podľa ods. 4) sa netýka bežnej prevádzky prevádzkarne pohostinských a reštauračných služieb s prísluchovou hudbou. 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  <w:r w:rsidRPr="00905137">
        <w:rPr>
          <w:snapToGrid w:val="0"/>
          <w:color w:val="000000" w:themeColor="text1"/>
        </w:rPr>
        <w:t xml:space="preserve">6)  Podnikateľ je povinný zabezpečiť, aby v dôsledku jeho podnikateľskej činnosti v prevádzkarni na území mesta nedochádzalo k rušeniu nočného pokoja pred 06.00 hod. a po </w:t>
      </w:r>
      <w:r w:rsidRPr="00905137">
        <w:rPr>
          <w:snapToGrid w:val="0"/>
          <w:color w:val="000000" w:themeColor="text1"/>
        </w:rPr>
        <w:lastRenderedPageBreak/>
        <w:t>22.00 hod., k narúšaniu verejného poriadku a narúšaniu životného prostredia znečisťovaním a poškodzovaním bezprostredného okolia prevádzkarne.</w:t>
      </w:r>
    </w:p>
    <w:p w:rsidR="00A1064C" w:rsidRPr="00905137" w:rsidRDefault="00A1064C" w:rsidP="00A1064C">
      <w:pPr>
        <w:pStyle w:val="Hlavika"/>
        <w:widowControl w:val="0"/>
        <w:tabs>
          <w:tab w:val="left" w:pos="340"/>
          <w:tab w:val="left" w:pos="680"/>
        </w:tabs>
        <w:jc w:val="both"/>
        <w:rPr>
          <w:snapToGrid w:val="0"/>
          <w:color w:val="000000" w:themeColor="text1"/>
        </w:rPr>
      </w:pPr>
    </w:p>
    <w:p w:rsidR="00A1064C" w:rsidRPr="0061345A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 w:rsidRPr="0061345A">
        <w:rPr>
          <w:b/>
          <w:snapToGrid w:val="0"/>
        </w:rPr>
        <w:t xml:space="preserve">§ </w:t>
      </w:r>
      <w:r w:rsidR="007B5DED">
        <w:rPr>
          <w:b/>
          <w:snapToGrid w:val="0"/>
        </w:rPr>
        <w:t>8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 w:rsidRPr="00DB1EBE">
        <w:rPr>
          <w:b/>
          <w:snapToGrid w:val="0"/>
        </w:rPr>
        <w:t>Kontrolná činnosť a sankcie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>1) Kontrolu nad dodržiavaním tohto nariadenia vykonávajú: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    a) poverení zamestnanci Mestského úradu v Starej Turej,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    b) Mestská polícia v Starej Turej.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2) Porušenie ustanovení tohto nariadenia fyzickou osobou je priestupkom podľa </w:t>
      </w:r>
      <w:r w:rsidR="00A61317">
        <w:rPr>
          <w:snapToGrid w:val="0"/>
        </w:rPr>
        <w:t xml:space="preserve">§ 47 ods. 1 a § </w:t>
      </w:r>
      <w:r w:rsidR="00D561D5">
        <w:rPr>
          <w:snapToGrid w:val="0"/>
        </w:rPr>
        <w:t xml:space="preserve"> </w:t>
      </w:r>
      <w:r w:rsidR="00A61317">
        <w:rPr>
          <w:snapToGrid w:val="0"/>
        </w:rPr>
        <w:t xml:space="preserve">48 </w:t>
      </w:r>
      <w:r w:rsidRPr="00DB1EBE">
        <w:rPr>
          <w:snapToGrid w:val="0"/>
        </w:rPr>
        <w:t>zákona č. 372/1990 Zb. o priestupkoch v znení neskorších predpisov, za ktorý môžu uložiť v blokovom konaní príslušníci Mestskej polície v Starej Turej pokutu do výšky 33 EUR.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>3) Právnickej alebo fyzickej osobe oprávnenej na podnikanie, ktorá poruší  ustanovenia tohto nariadenia</w:t>
      </w:r>
      <w:r w:rsidR="00894058">
        <w:rPr>
          <w:snapToGrid w:val="0"/>
        </w:rPr>
        <w:t xml:space="preserve"> uvedené v § 2 a § 3</w:t>
      </w:r>
      <w:r w:rsidRPr="00DB1EBE">
        <w:rPr>
          <w:snapToGrid w:val="0"/>
        </w:rPr>
        <w:t>, môže me</w:t>
      </w:r>
      <w:r w:rsidRPr="00DB1EBE">
        <w:rPr>
          <w:snapToGrid w:val="0"/>
          <w:color w:val="000000" w:themeColor="text1"/>
        </w:rPr>
        <w:t xml:space="preserve">sto Stará Turá v súlade s ustanovením § </w:t>
      </w:r>
      <w:r w:rsidR="000E2D70">
        <w:rPr>
          <w:snapToGrid w:val="0"/>
          <w:color w:val="000000" w:themeColor="text1"/>
        </w:rPr>
        <w:t>27 b</w:t>
      </w:r>
      <w:r w:rsidRPr="00DB1EBE">
        <w:rPr>
          <w:snapToGrid w:val="0"/>
          <w:color w:val="000000" w:themeColor="text1"/>
        </w:rPr>
        <w:t xml:space="preserve"> ods. </w:t>
      </w:r>
      <w:r w:rsidR="000E2D70">
        <w:rPr>
          <w:snapToGrid w:val="0"/>
          <w:color w:val="000000" w:themeColor="text1"/>
        </w:rPr>
        <w:t>1, 2 a 3</w:t>
      </w:r>
      <w:r w:rsidRPr="00DB1EBE">
        <w:rPr>
          <w:snapToGrid w:val="0"/>
          <w:color w:val="000000" w:themeColor="text1"/>
        </w:rPr>
        <w:t xml:space="preserve"> zákona č. 369/1990 Zb. o obecnom </w:t>
      </w:r>
      <w:r w:rsidRPr="00DB1EBE">
        <w:rPr>
          <w:snapToGrid w:val="0"/>
        </w:rPr>
        <w:t>zriadení v znení neskorších predpisov uložiť pokutu do výšky 6 638 EUR.</w:t>
      </w:r>
      <w:r w:rsidR="00A63E5A">
        <w:rPr>
          <w:snapToGrid w:val="0"/>
        </w:rPr>
        <w:t xml:space="preserve"> </w:t>
      </w:r>
    </w:p>
    <w:p w:rsidR="009D5735" w:rsidRPr="00DB1EBE" w:rsidRDefault="009D5735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</w:rPr>
      </w:pPr>
    </w:p>
    <w:p w:rsidR="00A1064C" w:rsidRPr="00DB1EBE" w:rsidRDefault="00713EE0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>
        <w:rPr>
          <w:b/>
          <w:snapToGrid w:val="0"/>
        </w:rPr>
        <w:t xml:space="preserve">§ </w:t>
      </w:r>
      <w:r w:rsidR="007B5DED">
        <w:rPr>
          <w:b/>
          <w:snapToGrid w:val="0"/>
        </w:rPr>
        <w:t>9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 w:rsidRPr="00DB1EBE">
        <w:rPr>
          <w:b/>
          <w:snapToGrid w:val="0"/>
        </w:rPr>
        <w:t>Záverečné a zrušovacie ustanovenia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95543F">
      <w:pPr>
        <w:widowControl w:val="0"/>
        <w:jc w:val="both"/>
        <w:rPr>
          <w:snapToGrid w:val="0"/>
        </w:rPr>
      </w:pPr>
      <w:r w:rsidRPr="00DB1EBE">
        <w:rPr>
          <w:snapToGrid w:val="0"/>
        </w:rPr>
        <w:t>1)   Dňom nadobudnutia účinnosti všeobecne záväzného nariadenia mesta Stará Turá č</w:t>
      </w:r>
      <w:r w:rsidRPr="00DB1EBE">
        <w:rPr>
          <w:snapToGrid w:val="0"/>
          <w:color w:val="000000" w:themeColor="text1"/>
        </w:rPr>
        <w:t xml:space="preserve">.  </w:t>
      </w:r>
      <w:r w:rsidR="00AF60CF">
        <w:rPr>
          <w:snapToGrid w:val="0"/>
          <w:color w:val="000000" w:themeColor="text1"/>
        </w:rPr>
        <w:t>4</w:t>
      </w:r>
      <w:r w:rsidR="008D1BDB" w:rsidRPr="00DB1EBE">
        <w:rPr>
          <w:snapToGrid w:val="0"/>
          <w:color w:val="000000" w:themeColor="text1"/>
        </w:rPr>
        <w:t>/201</w:t>
      </w:r>
      <w:r w:rsidR="0095543F">
        <w:rPr>
          <w:snapToGrid w:val="0"/>
          <w:color w:val="000000" w:themeColor="text1"/>
        </w:rPr>
        <w:t>7</w:t>
      </w:r>
      <w:r w:rsidR="008D1BDB" w:rsidRPr="00DB1EBE">
        <w:rPr>
          <w:snapToGrid w:val="0"/>
          <w:color w:val="000000" w:themeColor="text1"/>
        </w:rPr>
        <w:t xml:space="preserve"> </w:t>
      </w:r>
      <w:r w:rsidRPr="00DB1EBE">
        <w:rPr>
          <w:snapToGrid w:val="0"/>
        </w:rPr>
        <w:t>- Nar. o</w:t>
      </w:r>
      <w:r w:rsidR="0095543F" w:rsidRPr="0095543F">
        <w:rPr>
          <w:snapToGrid w:val="0"/>
        </w:rPr>
        <w:t xml:space="preserve"> pravidlách času predaja v obchode a času prevádzky služieb v meste Stará Turá </w:t>
      </w:r>
      <w:r w:rsidRPr="00DB1EBE">
        <w:rPr>
          <w:snapToGrid w:val="0"/>
        </w:rPr>
        <w:t xml:space="preserve">sa ruší Všeobecne záväzné nariadenia mesta Stará Turá </w:t>
      </w:r>
      <w:r w:rsidR="008D1BDB" w:rsidRPr="00DB1EBE">
        <w:rPr>
          <w:snapToGrid w:val="0"/>
          <w:color w:val="000000" w:themeColor="text1"/>
        </w:rPr>
        <w:t>č.</w:t>
      </w:r>
      <w:r w:rsidR="0095543F">
        <w:rPr>
          <w:snapToGrid w:val="0"/>
          <w:color w:val="000000" w:themeColor="text1"/>
        </w:rPr>
        <w:t>3</w:t>
      </w:r>
      <w:r w:rsidR="008D1BDB" w:rsidRPr="00DB1EBE">
        <w:rPr>
          <w:snapToGrid w:val="0"/>
          <w:color w:val="000000" w:themeColor="text1"/>
        </w:rPr>
        <w:t>/201</w:t>
      </w:r>
      <w:r w:rsidR="0095543F">
        <w:rPr>
          <w:snapToGrid w:val="0"/>
          <w:color w:val="000000" w:themeColor="text1"/>
        </w:rPr>
        <w:t>5</w:t>
      </w:r>
      <w:r w:rsidR="008D1BDB" w:rsidRPr="00DB1EBE">
        <w:rPr>
          <w:snapToGrid w:val="0"/>
          <w:color w:val="000000" w:themeColor="text1"/>
        </w:rPr>
        <w:t xml:space="preserve"> – Nar.  </w:t>
      </w:r>
      <w:r w:rsidRPr="00DB1EBE">
        <w:rPr>
          <w:snapToGrid w:val="0"/>
        </w:rPr>
        <w:t>o podmienkach usmerňovania ekonomických činností v oblasti obchodu a služieb na území mesta Stará Turá.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b/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center"/>
        <w:rPr>
          <w:b/>
          <w:snapToGrid w:val="0"/>
        </w:rPr>
      </w:pPr>
      <w:r w:rsidRPr="00DB1EBE">
        <w:rPr>
          <w:b/>
          <w:snapToGrid w:val="0"/>
        </w:rPr>
        <w:t>Článok II.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1)  Toto všeobecne záväzné nariadenie bolo schválené dňa </w:t>
      </w:r>
      <w:r w:rsidR="004D2DA3" w:rsidRPr="00DB1EBE">
        <w:rPr>
          <w:snapToGrid w:val="0"/>
        </w:rPr>
        <w:t>2</w:t>
      </w:r>
      <w:r w:rsidR="0095543F">
        <w:rPr>
          <w:snapToGrid w:val="0"/>
        </w:rPr>
        <w:t>7</w:t>
      </w:r>
      <w:r w:rsidRPr="00DB1EBE">
        <w:rPr>
          <w:snapToGrid w:val="0"/>
        </w:rPr>
        <w:t>.</w:t>
      </w:r>
      <w:r w:rsidR="004D2DA3" w:rsidRPr="00DB1EBE">
        <w:rPr>
          <w:snapToGrid w:val="0"/>
        </w:rPr>
        <w:t>4</w:t>
      </w:r>
      <w:r w:rsidRPr="00DB1EBE">
        <w:rPr>
          <w:snapToGrid w:val="0"/>
        </w:rPr>
        <w:t>.201</w:t>
      </w:r>
      <w:r w:rsidR="0095543F">
        <w:rPr>
          <w:snapToGrid w:val="0"/>
        </w:rPr>
        <w:t>7</w:t>
      </w:r>
      <w:r w:rsidRPr="00DB1EBE">
        <w:rPr>
          <w:snapToGrid w:val="0"/>
        </w:rPr>
        <w:t xml:space="preserve"> uznesením Mestského zastupiteľstva v Starej Turej číslo </w:t>
      </w:r>
      <w:r w:rsidR="0095543F">
        <w:rPr>
          <w:snapToGrid w:val="0"/>
        </w:rPr>
        <w:t xml:space="preserve"> </w:t>
      </w:r>
      <w:r w:rsidR="000B177D">
        <w:rPr>
          <w:snapToGrid w:val="0"/>
        </w:rPr>
        <w:t>31 - XXVI</w:t>
      </w:r>
      <w:r w:rsidR="0095543F">
        <w:rPr>
          <w:snapToGrid w:val="0"/>
        </w:rPr>
        <w:t xml:space="preserve"> </w:t>
      </w:r>
      <w:r w:rsidR="00542124" w:rsidRPr="00DB1EBE">
        <w:rPr>
          <w:snapToGrid w:val="0"/>
        </w:rPr>
        <w:t>/201</w:t>
      </w:r>
      <w:r w:rsidR="0095543F">
        <w:rPr>
          <w:snapToGrid w:val="0"/>
        </w:rPr>
        <w:t>7</w:t>
      </w:r>
      <w:r w:rsidR="009D0838" w:rsidRPr="00DB1EBE">
        <w:rPr>
          <w:snapToGrid w:val="0"/>
        </w:rPr>
        <w:t>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905137" w:rsidRDefault="00A1064C" w:rsidP="00542124">
      <w:pPr>
        <w:widowControl w:val="0"/>
        <w:tabs>
          <w:tab w:val="left" w:pos="340"/>
          <w:tab w:val="left" w:pos="680"/>
        </w:tabs>
        <w:jc w:val="both"/>
        <w:rPr>
          <w:strike/>
          <w:snapToGrid w:val="0"/>
          <w:color w:val="000000" w:themeColor="text1"/>
        </w:rPr>
      </w:pPr>
      <w:r w:rsidRPr="00DB1EBE">
        <w:rPr>
          <w:snapToGrid w:val="0"/>
        </w:rPr>
        <w:t xml:space="preserve">2) Toto všeobecne záväzné nariadenie bolo zverejnené na úradnej tabuli </w:t>
      </w:r>
      <w:r w:rsidRPr="00905137">
        <w:rPr>
          <w:snapToGrid w:val="0"/>
          <w:color w:val="000000" w:themeColor="text1"/>
        </w:rPr>
        <w:t xml:space="preserve">dňa </w:t>
      </w:r>
      <w:r w:rsidR="00542124" w:rsidRPr="00905137">
        <w:rPr>
          <w:snapToGrid w:val="0"/>
          <w:color w:val="000000" w:themeColor="text1"/>
        </w:rPr>
        <w:t>2</w:t>
      </w:r>
      <w:r w:rsidR="0095543F" w:rsidRPr="00905137">
        <w:rPr>
          <w:snapToGrid w:val="0"/>
          <w:color w:val="000000" w:themeColor="text1"/>
        </w:rPr>
        <w:t>8</w:t>
      </w:r>
      <w:r w:rsidR="00542124" w:rsidRPr="00905137">
        <w:rPr>
          <w:snapToGrid w:val="0"/>
          <w:color w:val="000000" w:themeColor="text1"/>
        </w:rPr>
        <w:t>.4.201</w:t>
      </w:r>
      <w:r w:rsidR="0095543F" w:rsidRPr="00905137">
        <w:rPr>
          <w:snapToGrid w:val="0"/>
          <w:color w:val="000000" w:themeColor="text1"/>
        </w:rPr>
        <w:t>7</w:t>
      </w:r>
      <w:r w:rsidR="00542124" w:rsidRPr="00905137">
        <w:rPr>
          <w:strike/>
          <w:snapToGrid w:val="0"/>
          <w:color w:val="000000" w:themeColor="text1"/>
        </w:rPr>
        <w:t xml:space="preserve"> </w:t>
      </w:r>
      <w:r w:rsidR="008D1BDB" w:rsidRPr="00905137">
        <w:rPr>
          <w:snapToGrid w:val="0"/>
          <w:color w:val="000000" w:themeColor="text1"/>
        </w:rPr>
        <w:t xml:space="preserve">a nadobúda účinnosť </w:t>
      </w:r>
      <w:r w:rsidR="00542124" w:rsidRPr="00905137">
        <w:rPr>
          <w:snapToGrid w:val="0"/>
          <w:color w:val="000000" w:themeColor="text1"/>
        </w:rPr>
        <w:t>pätnástym dňom od zverejnenia</w:t>
      </w:r>
      <w:r w:rsidR="00BF524D" w:rsidRPr="00905137">
        <w:rPr>
          <w:snapToGrid w:val="0"/>
          <w:color w:val="000000" w:themeColor="text1"/>
        </w:rPr>
        <w:t xml:space="preserve"> </w:t>
      </w:r>
      <w:r w:rsidR="008D1BDB" w:rsidRPr="00905137">
        <w:rPr>
          <w:snapToGrid w:val="0"/>
          <w:color w:val="000000" w:themeColor="text1"/>
        </w:rPr>
        <w:t xml:space="preserve">dňa </w:t>
      </w:r>
      <w:r w:rsidR="00542124" w:rsidRPr="00905137">
        <w:rPr>
          <w:snapToGrid w:val="0"/>
          <w:color w:val="000000" w:themeColor="text1"/>
        </w:rPr>
        <w:t>1</w:t>
      </w:r>
      <w:r w:rsidR="00320FE5">
        <w:rPr>
          <w:snapToGrid w:val="0"/>
          <w:color w:val="000000" w:themeColor="text1"/>
        </w:rPr>
        <w:t>5</w:t>
      </w:r>
      <w:r w:rsidR="00542124" w:rsidRPr="00905137">
        <w:rPr>
          <w:snapToGrid w:val="0"/>
          <w:color w:val="000000" w:themeColor="text1"/>
        </w:rPr>
        <w:t>.5.201</w:t>
      </w:r>
      <w:r w:rsidR="0095543F" w:rsidRPr="00905137">
        <w:rPr>
          <w:snapToGrid w:val="0"/>
          <w:color w:val="000000" w:themeColor="text1"/>
        </w:rPr>
        <w:t>7</w:t>
      </w:r>
      <w:r w:rsidR="00542124" w:rsidRPr="00905137">
        <w:rPr>
          <w:snapToGrid w:val="0"/>
          <w:color w:val="000000" w:themeColor="text1"/>
        </w:rPr>
        <w:t>.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15557A" w:rsidRPr="00DB1EBE" w:rsidRDefault="0015557A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15557A" w:rsidRPr="00DB1EBE" w:rsidRDefault="0015557A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15557A" w:rsidRPr="00DB1EBE" w:rsidRDefault="0015557A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15557A" w:rsidRPr="00DB1EBE" w:rsidRDefault="0015557A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15557A" w:rsidRPr="00DB1EBE" w:rsidRDefault="0015557A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V Starej Turej, dňa </w:t>
      </w:r>
      <w:r w:rsidR="00ED7E3A">
        <w:rPr>
          <w:snapToGrid w:val="0"/>
        </w:rPr>
        <w:t>10</w:t>
      </w:r>
      <w:r w:rsidRPr="00DB1EBE">
        <w:rPr>
          <w:snapToGrid w:val="0"/>
        </w:rPr>
        <w:t>.</w:t>
      </w:r>
      <w:r w:rsidR="004D2DA3" w:rsidRPr="00DB1EBE">
        <w:rPr>
          <w:snapToGrid w:val="0"/>
        </w:rPr>
        <w:t xml:space="preserve"> </w:t>
      </w:r>
      <w:r w:rsidR="005C73ED">
        <w:rPr>
          <w:snapToGrid w:val="0"/>
        </w:rPr>
        <w:t>apríla</w:t>
      </w:r>
      <w:r w:rsidRPr="00DB1EBE">
        <w:rPr>
          <w:snapToGrid w:val="0"/>
        </w:rPr>
        <w:t xml:space="preserve">  201</w:t>
      </w:r>
      <w:r w:rsidR="00867147">
        <w:rPr>
          <w:snapToGrid w:val="0"/>
        </w:rPr>
        <w:t>7</w:t>
      </w: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</w:p>
    <w:p w:rsidR="00A1064C" w:rsidRPr="00DB1EBE" w:rsidRDefault="00A1064C" w:rsidP="00A1064C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                                                                                                       Ing. </w:t>
      </w:r>
      <w:r w:rsidR="004D2DA3" w:rsidRPr="00DB1EBE">
        <w:rPr>
          <w:snapToGrid w:val="0"/>
        </w:rPr>
        <w:t>Anna Halinárová</w:t>
      </w:r>
    </w:p>
    <w:p w:rsidR="00713EE0" w:rsidRDefault="00A1064C" w:rsidP="00713EE0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 w:rsidRPr="00DB1EBE">
        <w:rPr>
          <w:snapToGrid w:val="0"/>
        </w:rPr>
        <w:t xml:space="preserve">                                                                                                      </w:t>
      </w:r>
      <w:r w:rsidR="004D2DA3" w:rsidRPr="00DB1EBE">
        <w:rPr>
          <w:snapToGrid w:val="0"/>
        </w:rPr>
        <w:t xml:space="preserve">   </w:t>
      </w:r>
      <w:r w:rsidRPr="00DB1EBE">
        <w:rPr>
          <w:snapToGrid w:val="0"/>
        </w:rPr>
        <w:t>primátor</w:t>
      </w:r>
      <w:r w:rsidR="004D2DA3" w:rsidRPr="00DB1EBE">
        <w:rPr>
          <w:snapToGrid w:val="0"/>
        </w:rPr>
        <w:t>ka</w:t>
      </w:r>
      <w:r w:rsidR="00713EE0">
        <w:rPr>
          <w:snapToGrid w:val="0"/>
        </w:rPr>
        <w:t xml:space="preserve"> mesta</w:t>
      </w:r>
    </w:p>
    <w:p w:rsidR="00905137" w:rsidRDefault="00905137" w:rsidP="00713EE0">
      <w:pPr>
        <w:widowControl w:val="0"/>
        <w:tabs>
          <w:tab w:val="left" w:pos="340"/>
          <w:tab w:val="left" w:pos="680"/>
        </w:tabs>
        <w:jc w:val="both"/>
        <w:rPr>
          <w:snapToGrid w:val="0"/>
          <w:sz w:val="22"/>
          <w:szCs w:val="22"/>
        </w:rPr>
      </w:pPr>
    </w:p>
    <w:p w:rsidR="00B637E1" w:rsidRPr="00713EE0" w:rsidRDefault="00A1064C" w:rsidP="00713EE0">
      <w:pPr>
        <w:widowControl w:val="0"/>
        <w:tabs>
          <w:tab w:val="left" w:pos="340"/>
          <w:tab w:val="left" w:pos="680"/>
        </w:tabs>
        <w:jc w:val="both"/>
        <w:rPr>
          <w:snapToGrid w:val="0"/>
        </w:rPr>
      </w:pPr>
      <w:r>
        <w:rPr>
          <w:snapToGrid w:val="0"/>
          <w:sz w:val="22"/>
          <w:szCs w:val="22"/>
        </w:rPr>
        <w:lastRenderedPageBreak/>
        <w:t xml:space="preserve">Príloha č. </w:t>
      </w:r>
      <w:r w:rsidR="00AF60CF">
        <w:rPr>
          <w:snapToGrid w:val="0"/>
          <w:sz w:val="22"/>
          <w:szCs w:val="22"/>
        </w:rPr>
        <w:t>1</w:t>
      </w:r>
      <w:r>
        <w:rPr>
          <w:snapToGrid w:val="0"/>
          <w:sz w:val="22"/>
          <w:szCs w:val="22"/>
        </w:rPr>
        <w:t xml:space="preserve"> k VZN č. </w:t>
      </w:r>
      <w:r w:rsidR="00AF60CF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/201</w:t>
      </w:r>
      <w:r w:rsidR="00B637E1">
        <w:rPr>
          <w:snapToGrid w:val="0"/>
          <w:sz w:val="22"/>
          <w:szCs w:val="22"/>
        </w:rPr>
        <w:t>7</w:t>
      </w:r>
      <w:r>
        <w:rPr>
          <w:snapToGrid w:val="0"/>
          <w:sz w:val="22"/>
          <w:szCs w:val="22"/>
        </w:rPr>
        <w:t>-Nar.</w:t>
      </w:r>
      <w:r w:rsidR="00B637E1" w:rsidRPr="00B637E1">
        <w:rPr>
          <w:b/>
          <w:snapToGrid w:val="0"/>
        </w:rPr>
        <w:t xml:space="preserve"> </w:t>
      </w:r>
      <w:r w:rsidR="00B637E1" w:rsidRPr="00B637E1">
        <w:rPr>
          <w:snapToGrid w:val="0"/>
        </w:rPr>
        <w:t>o pravidlách času predaja v obchode a času prevádzky služieb v meste Stará Turá</w:t>
      </w:r>
      <w:r w:rsidR="00B637E1" w:rsidRPr="00420153">
        <w:rPr>
          <w:b/>
          <w:snapToGrid w:val="0"/>
        </w:rPr>
        <w:t xml:space="preserve"> </w:t>
      </w:r>
    </w:p>
    <w:p w:rsidR="00A1064C" w:rsidRDefault="00A1064C" w:rsidP="00A1064C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B35AD8" wp14:editId="4EB10222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355600" cy="428625"/>
            <wp:effectExtent l="0" t="0" r="6350" b="9525"/>
            <wp:wrapNone/>
            <wp:docPr id="1" name="Obrázok 1" descr="zna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64C" w:rsidRDefault="00B637E1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z n á m e n i e  o</w:t>
      </w:r>
      <w:r w:rsidR="008F3B82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prevádzkov</w:t>
      </w:r>
      <w:r w:rsidR="008F3B82">
        <w:rPr>
          <w:b/>
          <w:bCs/>
          <w:sz w:val="22"/>
          <w:szCs w:val="22"/>
        </w:rPr>
        <w:t>om čase</w:t>
      </w:r>
      <w:r>
        <w:rPr>
          <w:b/>
          <w:bCs/>
          <w:sz w:val="22"/>
          <w:szCs w:val="22"/>
        </w:rPr>
        <w:t xml:space="preserve"> v prevádzkarni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Meno</w:t>
      </w:r>
      <w:r>
        <w:rPr>
          <w:sz w:val="22"/>
          <w:szCs w:val="22"/>
        </w:rPr>
        <w:t xml:space="preserve"> (u právnickej osoby </w:t>
      </w:r>
      <w:r>
        <w:rPr>
          <w:b/>
          <w:sz w:val="22"/>
          <w:szCs w:val="22"/>
        </w:rPr>
        <w:t>obchodné meno</w:t>
      </w:r>
      <w:r>
        <w:rPr>
          <w:sz w:val="22"/>
          <w:szCs w:val="22"/>
        </w:rPr>
        <w:t xml:space="preserve">) 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Priezvisko </w:t>
      </w:r>
      <w:r>
        <w:rPr>
          <w:sz w:val="22"/>
          <w:szCs w:val="22"/>
        </w:rPr>
        <w:t xml:space="preserve">(u právnickej osoby </w:t>
      </w:r>
      <w:r>
        <w:rPr>
          <w:b/>
          <w:sz w:val="22"/>
          <w:szCs w:val="22"/>
        </w:rPr>
        <w:t>štatutárny zástupca</w:t>
      </w:r>
      <w:r>
        <w:rPr>
          <w:sz w:val="22"/>
          <w:szCs w:val="22"/>
        </w:rPr>
        <w:t>)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IČO</w:t>
      </w:r>
      <w:r>
        <w:rPr>
          <w:sz w:val="22"/>
          <w:szCs w:val="22"/>
        </w:rPr>
        <w:t>:..................................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Bydlisko</w:t>
      </w:r>
      <w:r>
        <w:rPr>
          <w:sz w:val="22"/>
          <w:szCs w:val="22"/>
        </w:rPr>
        <w:t xml:space="preserve"> (u právnickej osoby </w:t>
      </w:r>
      <w:r>
        <w:rPr>
          <w:b/>
          <w:sz w:val="22"/>
          <w:szCs w:val="22"/>
        </w:rPr>
        <w:t>sídlo</w:t>
      </w:r>
      <w:r>
        <w:rPr>
          <w:sz w:val="22"/>
          <w:szCs w:val="22"/>
        </w:rPr>
        <w:t>)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Telefón: ...................................................... e-mail: .................................................................... </w:t>
      </w:r>
    </w:p>
    <w:p w:rsidR="00A1064C" w:rsidRDefault="00A1064C" w:rsidP="001561C2">
      <w:pPr>
        <w:pBdr>
          <w:top w:val="single" w:sz="4" w:space="11" w:color="auto"/>
          <w:left w:val="single" w:sz="4" w:space="16" w:color="auto"/>
          <w:bottom w:val="single" w:sz="4" w:space="7" w:color="auto"/>
          <w:right w:val="single" w:sz="4" w:space="15" w:color="auto"/>
        </w:pBdr>
        <w:rPr>
          <w:sz w:val="22"/>
          <w:szCs w:val="22"/>
        </w:rPr>
      </w:pPr>
    </w:p>
    <w:p w:rsidR="003F2F7F" w:rsidRDefault="003F2F7F" w:rsidP="0072186E">
      <w:pPr>
        <w:widowControl w:val="0"/>
        <w:rPr>
          <w:sz w:val="22"/>
          <w:szCs w:val="22"/>
        </w:rPr>
      </w:pPr>
    </w:p>
    <w:p w:rsidR="00A1064C" w:rsidRDefault="00A1064C" w:rsidP="0072186E">
      <w:pPr>
        <w:widowControl w:val="0"/>
        <w:rPr>
          <w:b/>
          <w:snapToGrid w:val="0"/>
        </w:rPr>
      </w:pPr>
      <w:r>
        <w:rPr>
          <w:sz w:val="22"/>
          <w:szCs w:val="22"/>
        </w:rPr>
        <w:t>V súlade s VZN č.</w:t>
      </w:r>
      <w:r w:rsidR="00B637E1">
        <w:rPr>
          <w:sz w:val="22"/>
          <w:szCs w:val="22"/>
        </w:rPr>
        <w:t>1</w:t>
      </w:r>
      <w:r>
        <w:rPr>
          <w:sz w:val="22"/>
          <w:szCs w:val="22"/>
        </w:rPr>
        <w:t>/201</w:t>
      </w:r>
      <w:r w:rsidR="00B637E1">
        <w:rPr>
          <w:sz w:val="22"/>
          <w:szCs w:val="22"/>
        </w:rPr>
        <w:t>7</w:t>
      </w:r>
      <w:r>
        <w:rPr>
          <w:sz w:val="22"/>
          <w:szCs w:val="22"/>
        </w:rPr>
        <w:t xml:space="preserve"> - Nar. o </w:t>
      </w:r>
      <w:r w:rsidR="00B637E1">
        <w:rPr>
          <w:sz w:val="22"/>
          <w:szCs w:val="22"/>
        </w:rPr>
        <w:t xml:space="preserve"> </w:t>
      </w:r>
      <w:r w:rsidR="0072186E" w:rsidRPr="00B637E1">
        <w:rPr>
          <w:snapToGrid w:val="0"/>
        </w:rPr>
        <w:t>pravidlách času predaja v obchode a času prevádzky služieb v meste Stará Turá</w:t>
      </w:r>
      <w:r w:rsidR="0072186E" w:rsidRPr="00420153">
        <w:rPr>
          <w:b/>
          <w:snapToGrid w:val="0"/>
        </w:rPr>
        <w:t xml:space="preserve"> </w:t>
      </w:r>
    </w:p>
    <w:p w:rsidR="003F2F7F" w:rsidRPr="0072186E" w:rsidRDefault="003F2F7F" w:rsidP="0072186E">
      <w:pPr>
        <w:widowControl w:val="0"/>
        <w:rPr>
          <w:b/>
          <w:snapToGrid w:val="0"/>
        </w:rPr>
      </w:pP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Adresa prevádzkarne: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Účel využitia prevádzkarne: </w:t>
      </w:r>
      <w:r>
        <w:rPr>
          <w:sz w:val="22"/>
          <w:szCs w:val="22"/>
        </w:rPr>
        <w:t>...................................................................................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.....................................................................................................................................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8315AB" w:rsidRDefault="0072186E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 w:rsidRPr="0072186E">
        <w:rPr>
          <w:b/>
        </w:rPr>
        <w:t>3. Dátum začatia činnosti:</w:t>
      </w:r>
      <w:r w:rsidR="001561C2">
        <w:rPr>
          <w:sz w:val="22"/>
          <w:szCs w:val="22"/>
        </w:rPr>
        <w:t xml:space="preserve">       ................................................................................</w:t>
      </w:r>
    </w:p>
    <w:p w:rsidR="00A1064C" w:rsidRDefault="0072186E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A1064C">
        <w:rPr>
          <w:b/>
          <w:sz w:val="22"/>
          <w:szCs w:val="22"/>
        </w:rPr>
        <w:t>. Prevádzkový čas:</w:t>
      </w:r>
      <w:r w:rsidR="00A1064C">
        <w:rPr>
          <w:sz w:val="22"/>
          <w:szCs w:val="22"/>
        </w:rPr>
        <w:t xml:space="preserve">   Pondelok:  </w:t>
      </w:r>
      <w:r w:rsidR="00713EE0">
        <w:rPr>
          <w:sz w:val="22"/>
          <w:szCs w:val="22"/>
        </w:rPr>
        <w:t xml:space="preserve"> </w:t>
      </w:r>
      <w:r w:rsidR="00A1064C">
        <w:rPr>
          <w:sz w:val="22"/>
          <w:szCs w:val="22"/>
        </w:rPr>
        <w:t>................................................................................</w:t>
      </w:r>
    </w:p>
    <w:p w:rsidR="00713EE0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Utorok:       ...............................................................................</w:t>
      </w:r>
    </w:p>
    <w:p w:rsidR="00713EE0" w:rsidRDefault="00713EE0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A1064C">
        <w:rPr>
          <w:sz w:val="22"/>
          <w:szCs w:val="22"/>
        </w:rPr>
        <w:t xml:space="preserve">     Streda:    </w:t>
      </w:r>
      <w:r>
        <w:rPr>
          <w:sz w:val="22"/>
          <w:szCs w:val="22"/>
        </w:rPr>
        <w:t xml:space="preserve"> </w:t>
      </w:r>
      <w:r w:rsidR="00A1064C">
        <w:rPr>
          <w:sz w:val="22"/>
          <w:szCs w:val="22"/>
        </w:rPr>
        <w:t xml:space="preserve">   ...............................................................................      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713EE0">
        <w:rPr>
          <w:sz w:val="22"/>
          <w:szCs w:val="22"/>
        </w:rPr>
        <w:t xml:space="preserve">      </w:t>
      </w:r>
      <w:r>
        <w:rPr>
          <w:sz w:val="22"/>
          <w:szCs w:val="22"/>
        </w:rPr>
        <w:t>Štvrtok:      ...............................................................................</w:t>
      </w:r>
    </w:p>
    <w:p w:rsidR="00713EE0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Piatok:        ...............................................................................</w:t>
      </w:r>
    </w:p>
    <w:p w:rsidR="00A1064C" w:rsidRDefault="008315AB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A1064C">
        <w:rPr>
          <w:sz w:val="22"/>
          <w:szCs w:val="22"/>
        </w:rPr>
        <w:t>Sobota:       ..............................................................................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tabs>
          <w:tab w:val="left" w:pos="-9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Nedeľa:       ..............................................................................</w:t>
      </w:r>
    </w:p>
    <w:p w:rsidR="00A1064C" w:rsidRDefault="008315AB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A1064C">
        <w:rPr>
          <w:b/>
          <w:bCs/>
          <w:sz w:val="22"/>
          <w:szCs w:val="22"/>
        </w:rPr>
        <w:t>. K žiadosti prikladám(e):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- doklad o vlastníctve alebo prenajatí nebytového priestoru, príp. prísľube jeho prenájmu,      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-  kópiu živnostenského oprávnenia/výpisu z OR,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-  </w:t>
      </w:r>
      <w:r w:rsidR="0072186E">
        <w:rPr>
          <w:sz w:val="22"/>
          <w:szCs w:val="22"/>
        </w:rPr>
        <w:t>iný doklad</w:t>
      </w:r>
      <w:r>
        <w:rPr>
          <w:sz w:val="22"/>
          <w:szCs w:val="22"/>
        </w:rPr>
        <w:t>:</w:t>
      </w:r>
    </w:p>
    <w:p w:rsidR="00A1064C" w:rsidRDefault="00A1064C" w:rsidP="00A1064C">
      <w:pPr>
        <w:pBdr>
          <w:top w:val="single" w:sz="4" w:space="12" w:color="auto"/>
          <w:left w:val="single" w:sz="4" w:space="16" w:color="auto"/>
          <w:bottom w:val="single" w:sz="4" w:space="15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Dňa: .....................................           Podpis a pečiatka žiadateľa: .................................................</w:t>
      </w:r>
    </w:p>
    <w:p w:rsidR="00CC4F6B" w:rsidRDefault="00CC4F6B" w:rsidP="0072186E">
      <w:pPr>
        <w:widowControl w:val="0"/>
        <w:rPr>
          <w:snapToGrid w:val="0"/>
          <w:sz w:val="22"/>
          <w:szCs w:val="22"/>
        </w:rPr>
      </w:pPr>
    </w:p>
    <w:p w:rsidR="00663456" w:rsidRDefault="00663456" w:rsidP="0072186E">
      <w:pPr>
        <w:widowControl w:val="0"/>
        <w:rPr>
          <w:snapToGrid w:val="0"/>
          <w:sz w:val="22"/>
          <w:szCs w:val="22"/>
        </w:rPr>
      </w:pPr>
    </w:p>
    <w:p w:rsidR="00663456" w:rsidRDefault="00663456" w:rsidP="0072186E">
      <w:pPr>
        <w:widowControl w:val="0"/>
        <w:rPr>
          <w:snapToGrid w:val="0"/>
          <w:sz w:val="22"/>
          <w:szCs w:val="22"/>
        </w:rPr>
      </w:pPr>
    </w:p>
    <w:p w:rsidR="00663456" w:rsidRDefault="00663456" w:rsidP="0072186E">
      <w:pPr>
        <w:widowControl w:val="0"/>
        <w:rPr>
          <w:snapToGrid w:val="0"/>
          <w:sz w:val="22"/>
          <w:szCs w:val="22"/>
        </w:rPr>
      </w:pPr>
    </w:p>
    <w:p w:rsidR="00663456" w:rsidRDefault="00663456" w:rsidP="0072186E">
      <w:pPr>
        <w:widowControl w:val="0"/>
        <w:rPr>
          <w:snapToGrid w:val="0"/>
          <w:sz w:val="22"/>
          <w:szCs w:val="22"/>
        </w:rPr>
      </w:pPr>
    </w:p>
    <w:p w:rsidR="00663456" w:rsidRDefault="00663456" w:rsidP="0072186E">
      <w:pPr>
        <w:widowControl w:val="0"/>
        <w:rPr>
          <w:snapToGrid w:val="0"/>
          <w:sz w:val="22"/>
          <w:szCs w:val="22"/>
        </w:rPr>
      </w:pPr>
    </w:p>
    <w:p w:rsidR="0072186E" w:rsidRPr="00420153" w:rsidRDefault="0072186E" w:rsidP="0072186E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lastRenderedPageBreak/>
        <w:t xml:space="preserve">Príloha č.2 k VZN č. </w:t>
      </w:r>
      <w:r w:rsidR="00AF60CF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/2017-Nar.</w:t>
      </w:r>
      <w:r w:rsidRPr="00B637E1">
        <w:rPr>
          <w:b/>
          <w:snapToGrid w:val="0"/>
        </w:rPr>
        <w:t xml:space="preserve"> </w:t>
      </w:r>
      <w:r w:rsidRPr="00B637E1">
        <w:rPr>
          <w:snapToGrid w:val="0"/>
        </w:rPr>
        <w:t>o pravidlách času predaja v obchode a času prevádzky služieb v meste Stará Turá</w:t>
      </w:r>
      <w:r w:rsidRPr="00420153">
        <w:rPr>
          <w:b/>
          <w:snapToGrid w:val="0"/>
        </w:rPr>
        <w:t xml:space="preserve"> </w:t>
      </w:r>
    </w:p>
    <w:p w:rsidR="0072186E" w:rsidRDefault="0072186E" w:rsidP="0072186E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91719E" wp14:editId="7EC0B20E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355600" cy="428625"/>
            <wp:effectExtent l="0" t="0" r="6350" b="9525"/>
            <wp:wrapNone/>
            <wp:docPr id="2" name="Obrázok 2" descr="zna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86E" w:rsidRDefault="00715268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 i a d o s ť</w:t>
      </w:r>
      <w:r w:rsidR="0072186E">
        <w:rPr>
          <w:b/>
          <w:bCs/>
          <w:sz w:val="22"/>
          <w:szCs w:val="22"/>
        </w:rPr>
        <w:t xml:space="preserve">  o</w:t>
      </w:r>
      <w:r>
        <w:rPr>
          <w:b/>
          <w:bCs/>
          <w:sz w:val="22"/>
          <w:szCs w:val="22"/>
        </w:rPr>
        <w:t xml:space="preserve"> jednorazové povolenie </w:t>
      </w:r>
      <w:r w:rsidR="0072186E">
        <w:rPr>
          <w:b/>
          <w:bCs/>
          <w:sz w:val="22"/>
          <w:szCs w:val="22"/>
        </w:rPr>
        <w:t>prevádzkov</w:t>
      </w:r>
      <w:r w:rsidR="008F3B82">
        <w:rPr>
          <w:b/>
          <w:bCs/>
          <w:sz w:val="22"/>
          <w:szCs w:val="22"/>
        </w:rPr>
        <w:t>ého času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Meno</w:t>
      </w:r>
      <w:r>
        <w:rPr>
          <w:sz w:val="22"/>
          <w:szCs w:val="22"/>
        </w:rPr>
        <w:t xml:space="preserve"> (u právnickej osoby </w:t>
      </w:r>
      <w:r>
        <w:rPr>
          <w:b/>
          <w:sz w:val="22"/>
          <w:szCs w:val="22"/>
        </w:rPr>
        <w:t>obchodné meno</w:t>
      </w:r>
      <w:r>
        <w:rPr>
          <w:sz w:val="22"/>
          <w:szCs w:val="22"/>
        </w:rPr>
        <w:t xml:space="preserve">) 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Priezvisko </w:t>
      </w:r>
      <w:r>
        <w:rPr>
          <w:sz w:val="22"/>
          <w:szCs w:val="22"/>
        </w:rPr>
        <w:t xml:space="preserve">(u právnickej osoby </w:t>
      </w:r>
      <w:r>
        <w:rPr>
          <w:b/>
          <w:sz w:val="22"/>
          <w:szCs w:val="22"/>
        </w:rPr>
        <w:t>štatutárny zástupca</w:t>
      </w:r>
      <w:r>
        <w:rPr>
          <w:sz w:val="22"/>
          <w:szCs w:val="22"/>
        </w:rPr>
        <w:t>)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IČO</w:t>
      </w:r>
      <w:r>
        <w:rPr>
          <w:sz w:val="22"/>
          <w:szCs w:val="22"/>
        </w:rPr>
        <w:t>:..................................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Bydlisko</w:t>
      </w:r>
      <w:r>
        <w:rPr>
          <w:sz w:val="22"/>
          <w:szCs w:val="22"/>
        </w:rPr>
        <w:t xml:space="preserve"> (u právnickej osoby </w:t>
      </w:r>
      <w:r>
        <w:rPr>
          <w:b/>
          <w:sz w:val="22"/>
          <w:szCs w:val="22"/>
        </w:rPr>
        <w:t>sídlo</w:t>
      </w:r>
      <w:r>
        <w:rPr>
          <w:sz w:val="22"/>
          <w:szCs w:val="22"/>
        </w:rPr>
        <w:t>)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D15F8B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Tel</w:t>
      </w:r>
      <w:r w:rsidR="00D15F8B">
        <w:rPr>
          <w:sz w:val="22"/>
          <w:szCs w:val="22"/>
        </w:rPr>
        <w:t>. kontakt na zodpovednú osobu počas konania akcie</w:t>
      </w:r>
      <w:r>
        <w:rPr>
          <w:sz w:val="22"/>
          <w:szCs w:val="22"/>
        </w:rPr>
        <w:t xml:space="preserve">: ...................................................... </w:t>
      </w:r>
      <w:r w:rsidR="00D15F8B">
        <w:rPr>
          <w:sz w:val="22"/>
          <w:szCs w:val="22"/>
        </w:rPr>
        <w:t>.....</w:t>
      </w:r>
    </w:p>
    <w:p w:rsidR="00D15F8B" w:rsidRDefault="00D15F8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Tel. kontakt majiteľa (prevádzkovateľa) prevádzkarne:   ............................................................</w:t>
      </w:r>
    </w:p>
    <w:p w:rsidR="0072186E" w:rsidRDefault="00D15F8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2186E">
        <w:rPr>
          <w:sz w:val="22"/>
          <w:szCs w:val="22"/>
        </w:rPr>
        <w:t xml:space="preserve">e-mail: .................................................................... 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3F2F7F" w:rsidRDefault="003F2F7F" w:rsidP="0072186E">
      <w:pPr>
        <w:widowControl w:val="0"/>
        <w:rPr>
          <w:sz w:val="22"/>
          <w:szCs w:val="22"/>
        </w:rPr>
      </w:pPr>
    </w:p>
    <w:p w:rsidR="0072186E" w:rsidRDefault="0072186E" w:rsidP="0072186E">
      <w:pPr>
        <w:widowControl w:val="0"/>
        <w:rPr>
          <w:b/>
          <w:snapToGrid w:val="0"/>
        </w:rPr>
      </w:pPr>
      <w:r>
        <w:rPr>
          <w:sz w:val="22"/>
          <w:szCs w:val="22"/>
        </w:rPr>
        <w:t xml:space="preserve">V súlade s VZN č.1/2017 - Nar. o  </w:t>
      </w:r>
      <w:r w:rsidRPr="00B637E1">
        <w:rPr>
          <w:snapToGrid w:val="0"/>
        </w:rPr>
        <w:t>pravidlách času predaja v obchode a času prevádzky služieb v meste Stará Turá</w:t>
      </w:r>
      <w:r w:rsidRPr="00420153">
        <w:rPr>
          <w:b/>
          <w:snapToGrid w:val="0"/>
        </w:rPr>
        <w:t xml:space="preserve"> </w:t>
      </w:r>
    </w:p>
    <w:p w:rsidR="003F2F7F" w:rsidRPr="0072186E" w:rsidRDefault="003F2F7F" w:rsidP="0072186E">
      <w:pPr>
        <w:widowControl w:val="0"/>
        <w:rPr>
          <w:b/>
          <w:snapToGrid w:val="0"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Adresa prevádzkarne:</w:t>
      </w: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:rsidR="00231DBB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rFonts w:ascii="Times" w:hAnsi="Times" w:cs="Times"/>
          <w:bCs/>
          <w:i/>
          <w:iCs/>
        </w:rPr>
      </w:pPr>
      <w:r>
        <w:rPr>
          <w:b/>
          <w:bCs/>
          <w:sz w:val="22"/>
          <w:szCs w:val="22"/>
        </w:rPr>
        <w:t>2. Akcia pri príležitosti: (</w:t>
      </w:r>
      <w:r w:rsidRPr="0072186E">
        <w:rPr>
          <w:rFonts w:ascii="Times" w:hAnsi="Times" w:cs="Times"/>
          <w:bCs/>
          <w:i/>
          <w:iCs/>
        </w:rPr>
        <w:t>uvies</w:t>
      </w:r>
      <w:r w:rsidRPr="0072186E">
        <w:rPr>
          <w:rFonts w:ascii="TimesNewRoman,BoldItalic" w:hAnsi="TimesNewRoman,BoldItalic" w:cs="TimesNewRoman,BoldItalic"/>
          <w:bCs/>
          <w:i/>
          <w:iCs/>
        </w:rPr>
        <w:t xml:space="preserve">ť </w:t>
      </w:r>
      <w:r w:rsidRPr="0072186E">
        <w:rPr>
          <w:rFonts w:ascii="Times" w:hAnsi="Times" w:cs="Times"/>
          <w:bCs/>
          <w:i/>
          <w:iCs/>
        </w:rPr>
        <w:t xml:space="preserve">pri akej príležitosti sa akcia koná napr.: svadba, promócia, </w:t>
      </w:r>
    </w:p>
    <w:p w:rsidR="00231DBB" w:rsidRDefault="00231DB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rFonts w:ascii="Times" w:hAnsi="Times" w:cs="Times"/>
          <w:bCs/>
          <w:i/>
          <w:iCs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rFonts w:ascii="Times" w:hAnsi="Times" w:cs="Times"/>
          <w:bCs/>
          <w:i/>
          <w:iCs/>
        </w:rPr>
      </w:pPr>
      <w:r w:rsidRPr="0072186E">
        <w:rPr>
          <w:rFonts w:ascii="Times" w:hAnsi="Times" w:cs="Times"/>
          <w:bCs/>
          <w:i/>
          <w:iCs/>
        </w:rPr>
        <w:t>stužková, rodinná</w:t>
      </w:r>
      <w:r>
        <w:rPr>
          <w:sz w:val="22"/>
          <w:szCs w:val="22"/>
        </w:rPr>
        <w:t xml:space="preserve"> </w:t>
      </w:r>
      <w:r w:rsidRPr="0072186E">
        <w:rPr>
          <w:rFonts w:ascii="Times" w:hAnsi="Times" w:cs="Times"/>
          <w:bCs/>
          <w:i/>
          <w:iCs/>
        </w:rPr>
        <w:t>oslava...)</w:t>
      </w:r>
      <w:r>
        <w:rPr>
          <w:rFonts w:ascii="Times" w:hAnsi="Times" w:cs="Times"/>
          <w:bCs/>
          <w:i/>
          <w:iCs/>
        </w:rPr>
        <w:t>.........................................................................................................</w:t>
      </w:r>
    </w:p>
    <w:p w:rsidR="00231DBB" w:rsidRDefault="00231DB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rFonts w:ascii="Times" w:hAnsi="Times" w:cs="Times"/>
          <w:bCs/>
          <w:i/>
          <w:iCs/>
        </w:rPr>
      </w:pPr>
    </w:p>
    <w:p w:rsidR="0072186E" w:rsidRDefault="0072186E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rFonts w:ascii="Times" w:hAnsi="Times" w:cs="Times"/>
          <w:b/>
          <w:bCs/>
        </w:rPr>
      </w:pPr>
      <w:r>
        <w:rPr>
          <w:rFonts w:ascii="Times" w:hAnsi="Times" w:cs="Times"/>
          <w:bCs/>
          <w:i/>
          <w:iCs/>
        </w:rPr>
        <w:t>......................................................................................................................................................</w:t>
      </w:r>
    </w:p>
    <w:p w:rsidR="00231DBB" w:rsidRDefault="00231DB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72186E" w:rsidRPr="00231DBB" w:rsidRDefault="00231DB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72186E" w:rsidRPr="00231DBB">
        <w:rPr>
          <w:b/>
          <w:bCs/>
          <w:sz w:val="22"/>
          <w:szCs w:val="22"/>
        </w:rPr>
        <w:t xml:space="preserve">Dátum konania akcie: </w:t>
      </w:r>
      <w:r w:rsidR="0072186E" w:rsidRPr="00231DBB">
        <w:rPr>
          <w:bCs/>
          <w:sz w:val="22"/>
          <w:szCs w:val="22"/>
        </w:rPr>
        <w:t>.........................................................</w:t>
      </w:r>
    </w:p>
    <w:p w:rsidR="00231DBB" w:rsidRDefault="00231DB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72186E" w:rsidRPr="0072186E" w:rsidRDefault="00231DBB" w:rsidP="0072186E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="0072186E" w:rsidRPr="00231DBB">
        <w:rPr>
          <w:b/>
          <w:bCs/>
          <w:sz w:val="22"/>
          <w:szCs w:val="22"/>
        </w:rPr>
        <w:t>Požadovaný čas nad rámec prevádzkovej doby</w:t>
      </w:r>
      <w:r w:rsidR="0072186E" w:rsidRPr="00231DBB">
        <w:rPr>
          <w:b/>
          <w:bCs/>
        </w:rPr>
        <w:t>:</w:t>
      </w:r>
      <w:r w:rsidR="0072186E">
        <w:rPr>
          <w:rFonts w:ascii="Times" w:hAnsi="Times" w:cs="Times"/>
          <w:b/>
          <w:bCs/>
        </w:rPr>
        <w:t xml:space="preserve"> </w:t>
      </w:r>
      <w:r w:rsidR="0072186E" w:rsidRPr="0072186E">
        <w:rPr>
          <w:rFonts w:ascii="Times" w:hAnsi="Times" w:cs="Times"/>
          <w:bCs/>
        </w:rPr>
        <w:t>...................................................................</w:t>
      </w:r>
    </w:p>
    <w:p w:rsidR="008315AB" w:rsidRDefault="0072186E" w:rsidP="008315AB">
      <w:pPr>
        <w:pBdr>
          <w:top w:val="single" w:sz="4" w:space="12" w:color="auto"/>
          <w:left w:val="single" w:sz="4" w:space="16" w:color="auto"/>
          <w:bottom w:val="single" w:sz="4" w:space="15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Dňa: .....................................           Podpis a pečiatka žiadateľa: .................................................</w:t>
      </w:r>
    </w:p>
    <w:p w:rsidR="00231DBB" w:rsidRDefault="00231DBB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961997" w:rsidRDefault="00961997" w:rsidP="00231DBB">
      <w:pPr>
        <w:widowControl w:val="0"/>
        <w:tabs>
          <w:tab w:val="left" w:pos="340"/>
          <w:tab w:val="left" w:pos="680"/>
        </w:tabs>
        <w:jc w:val="right"/>
        <w:rPr>
          <w:sz w:val="22"/>
          <w:szCs w:val="22"/>
        </w:rPr>
      </w:pPr>
    </w:p>
    <w:p w:rsidR="003F2F7F" w:rsidRDefault="003F2F7F" w:rsidP="003F2F7F">
      <w:pPr>
        <w:widowControl w:val="0"/>
        <w:tabs>
          <w:tab w:val="left" w:pos="340"/>
          <w:tab w:val="left" w:pos="680"/>
        </w:tabs>
        <w:rPr>
          <w:sz w:val="22"/>
          <w:szCs w:val="22"/>
        </w:rPr>
      </w:pPr>
    </w:p>
    <w:p w:rsidR="00961997" w:rsidRDefault="00961997" w:rsidP="003F2F7F">
      <w:pPr>
        <w:widowControl w:val="0"/>
        <w:tabs>
          <w:tab w:val="left" w:pos="340"/>
          <w:tab w:val="left" w:pos="680"/>
        </w:tabs>
        <w:rPr>
          <w:sz w:val="22"/>
          <w:szCs w:val="22"/>
        </w:rPr>
      </w:pPr>
      <w:r w:rsidRPr="00961997">
        <w:rPr>
          <w:sz w:val="22"/>
          <w:szCs w:val="22"/>
        </w:rPr>
        <w:lastRenderedPageBreak/>
        <w:t>Príloha č.3 k VZN č. 4/2017-Nar. o pravidlách času predaja v obchode a času prevádzky služieb v meste Stará Turá</w:t>
      </w:r>
    </w:p>
    <w:p w:rsidR="008F3B82" w:rsidRDefault="008F3B82" w:rsidP="00961997">
      <w:pPr>
        <w:rPr>
          <w:snapToGrid w:val="0"/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DA712" wp14:editId="47FF1A88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355600" cy="428625"/>
            <wp:effectExtent l="0" t="0" r="6350" b="9525"/>
            <wp:wrapNone/>
            <wp:docPr id="3" name="Obrázok 3" descr="zna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>O z n á m e n i e  o ukončení činnosti v prevádzkarni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Meno</w:t>
      </w:r>
      <w:r>
        <w:rPr>
          <w:sz w:val="22"/>
          <w:szCs w:val="22"/>
        </w:rPr>
        <w:t xml:space="preserve"> (u právnickej osoby </w:t>
      </w:r>
      <w:r>
        <w:rPr>
          <w:b/>
          <w:sz w:val="22"/>
          <w:szCs w:val="22"/>
        </w:rPr>
        <w:t>obchodné meno</w:t>
      </w:r>
      <w:r>
        <w:rPr>
          <w:sz w:val="22"/>
          <w:szCs w:val="22"/>
        </w:rPr>
        <w:t xml:space="preserve">) 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Priezvisko </w:t>
      </w:r>
      <w:r>
        <w:rPr>
          <w:sz w:val="22"/>
          <w:szCs w:val="22"/>
        </w:rPr>
        <w:t xml:space="preserve">(u právnickej osoby </w:t>
      </w:r>
      <w:r>
        <w:rPr>
          <w:b/>
          <w:sz w:val="22"/>
          <w:szCs w:val="22"/>
        </w:rPr>
        <w:t>štatutárny zástupca</w:t>
      </w:r>
      <w:r>
        <w:rPr>
          <w:sz w:val="22"/>
          <w:szCs w:val="22"/>
        </w:rPr>
        <w:t>)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</w:t>
      </w:r>
      <w:r>
        <w:rPr>
          <w:b/>
          <w:bCs/>
          <w:sz w:val="22"/>
          <w:szCs w:val="22"/>
        </w:rPr>
        <w:t>IČO</w:t>
      </w:r>
      <w:r>
        <w:rPr>
          <w:sz w:val="22"/>
          <w:szCs w:val="22"/>
        </w:rPr>
        <w:t>:..................................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>Bydlisko</w:t>
      </w:r>
      <w:r>
        <w:rPr>
          <w:sz w:val="22"/>
          <w:szCs w:val="22"/>
        </w:rPr>
        <w:t xml:space="preserve"> (u právnickej osoby </w:t>
      </w:r>
      <w:r>
        <w:rPr>
          <w:b/>
          <w:sz w:val="22"/>
          <w:szCs w:val="22"/>
        </w:rPr>
        <w:t>sídlo</w:t>
      </w:r>
      <w:r>
        <w:rPr>
          <w:sz w:val="22"/>
          <w:szCs w:val="22"/>
        </w:rPr>
        <w:t>)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Telefón: ...................................................... e-mail: .................................................................... 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</w:p>
    <w:p w:rsidR="003F2F7F" w:rsidRDefault="003F2F7F" w:rsidP="00231DBB">
      <w:pPr>
        <w:widowControl w:val="0"/>
        <w:rPr>
          <w:sz w:val="22"/>
          <w:szCs w:val="22"/>
        </w:rPr>
      </w:pPr>
    </w:p>
    <w:p w:rsidR="00231DBB" w:rsidRDefault="00231DBB" w:rsidP="00231DBB">
      <w:pPr>
        <w:widowControl w:val="0"/>
        <w:rPr>
          <w:b/>
          <w:snapToGrid w:val="0"/>
        </w:rPr>
      </w:pPr>
      <w:r>
        <w:rPr>
          <w:sz w:val="22"/>
          <w:szCs w:val="22"/>
        </w:rPr>
        <w:t xml:space="preserve">V súlade s VZN č.1/2017 - Nar. o  </w:t>
      </w:r>
      <w:r w:rsidRPr="00B637E1">
        <w:rPr>
          <w:snapToGrid w:val="0"/>
        </w:rPr>
        <w:t>pravidlách času predaja v obchode a času prevádzky služieb v meste Stará Turá</w:t>
      </w:r>
      <w:r w:rsidRPr="00420153">
        <w:rPr>
          <w:b/>
          <w:snapToGrid w:val="0"/>
        </w:rPr>
        <w:t xml:space="preserve"> </w:t>
      </w:r>
    </w:p>
    <w:p w:rsidR="003F2F7F" w:rsidRPr="0072186E" w:rsidRDefault="003F2F7F" w:rsidP="00231DBB">
      <w:pPr>
        <w:widowControl w:val="0"/>
        <w:rPr>
          <w:b/>
          <w:snapToGrid w:val="0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Adresa prevádzkarne: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...................................................................................................................................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rFonts w:ascii="Times" w:hAnsi="Times" w:cs="Times"/>
          <w:b/>
          <w:bCs/>
        </w:rPr>
      </w:pPr>
      <w:r>
        <w:rPr>
          <w:b/>
          <w:bCs/>
          <w:sz w:val="22"/>
          <w:szCs w:val="22"/>
        </w:rPr>
        <w:t xml:space="preserve">2. Dátum ukončenia činnosti: </w:t>
      </w:r>
      <w:r>
        <w:rPr>
          <w:sz w:val="22"/>
          <w:szCs w:val="22"/>
        </w:rPr>
        <w:t xml:space="preserve"> </w:t>
      </w:r>
      <w:r>
        <w:rPr>
          <w:rFonts w:ascii="Times" w:hAnsi="Times" w:cs="Times"/>
          <w:bCs/>
          <w:i/>
          <w:iCs/>
        </w:rPr>
        <w:t>......................................................................................................</w:t>
      </w: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24" w:color="auto"/>
          <w:right w:val="single" w:sz="4" w:space="15" w:color="auto"/>
        </w:pBdr>
        <w:rPr>
          <w:b/>
          <w:bCs/>
          <w:sz w:val="22"/>
          <w:szCs w:val="22"/>
        </w:rPr>
      </w:pPr>
    </w:p>
    <w:p w:rsidR="00231DBB" w:rsidRDefault="00231DBB" w:rsidP="00231DBB">
      <w:pPr>
        <w:pBdr>
          <w:top w:val="single" w:sz="4" w:space="12" w:color="auto"/>
          <w:left w:val="single" w:sz="4" w:space="16" w:color="auto"/>
          <w:bottom w:val="single" w:sz="4" w:space="15" w:color="auto"/>
          <w:right w:val="single" w:sz="4" w:space="15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Dňa: .....................................           Podpis a pečiatka žiadateľa: .................................................</w:t>
      </w:r>
    </w:p>
    <w:p w:rsidR="00231DBB" w:rsidRDefault="00231DBB" w:rsidP="00231DBB">
      <w:pPr>
        <w:pStyle w:val="Nadpis2"/>
        <w:tabs>
          <w:tab w:val="left" w:pos="340"/>
          <w:tab w:val="left" w:pos="680"/>
        </w:tabs>
        <w:rPr>
          <w:rFonts w:ascii="Times New Roman" w:hAnsi="Times New Roman"/>
          <w:bCs/>
          <w:sz w:val="22"/>
          <w:szCs w:val="22"/>
        </w:rPr>
      </w:pPr>
    </w:p>
    <w:p w:rsidR="00231DBB" w:rsidRDefault="00231DBB" w:rsidP="00231DBB">
      <w:pPr>
        <w:pStyle w:val="Nadpis2"/>
        <w:tabs>
          <w:tab w:val="left" w:pos="340"/>
          <w:tab w:val="left" w:pos="680"/>
        </w:tabs>
        <w:rPr>
          <w:rFonts w:ascii="Times New Roman" w:hAnsi="Times New Roman"/>
          <w:bCs/>
          <w:sz w:val="22"/>
          <w:szCs w:val="22"/>
        </w:rPr>
      </w:pPr>
    </w:p>
    <w:p w:rsidR="00231DBB" w:rsidRDefault="00231DBB" w:rsidP="00231DBB">
      <w:pPr>
        <w:rPr>
          <w:lang w:val="cs-CZ" w:eastAsia="cs-CZ"/>
        </w:rPr>
      </w:pPr>
    </w:p>
    <w:p w:rsidR="00231DBB" w:rsidRDefault="00231DBB" w:rsidP="00231DBB">
      <w:pPr>
        <w:rPr>
          <w:lang w:val="cs-CZ" w:eastAsia="cs-CZ"/>
        </w:rPr>
      </w:pPr>
    </w:p>
    <w:p w:rsidR="008315AB" w:rsidRDefault="008315AB" w:rsidP="00231DBB">
      <w:pPr>
        <w:rPr>
          <w:lang w:val="cs-CZ" w:eastAsia="cs-CZ"/>
        </w:rPr>
      </w:pPr>
    </w:p>
    <w:p w:rsidR="008315AB" w:rsidRDefault="008315AB" w:rsidP="00231DBB">
      <w:pPr>
        <w:rPr>
          <w:lang w:val="cs-CZ" w:eastAsia="cs-CZ"/>
        </w:rPr>
      </w:pPr>
    </w:p>
    <w:p w:rsidR="008315AB" w:rsidRDefault="008315AB" w:rsidP="00231DBB">
      <w:pPr>
        <w:rPr>
          <w:lang w:val="cs-CZ" w:eastAsia="cs-CZ"/>
        </w:rPr>
      </w:pPr>
    </w:p>
    <w:p w:rsidR="008315AB" w:rsidRDefault="008315AB" w:rsidP="00231DBB">
      <w:pPr>
        <w:rPr>
          <w:lang w:val="cs-CZ" w:eastAsia="cs-CZ"/>
        </w:rPr>
      </w:pPr>
    </w:p>
    <w:p w:rsidR="008315AB" w:rsidRDefault="008315AB" w:rsidP="00231DBB">
      <w:pPr>
        <w:rPr>
          <w:lang w:val="cs-CZ" w:eastAsia="cs-CZ"/>
        </w:rPr>
      </w:pPr>
    </w:p>
    <w:p w:rsidR="008315AB" w:rsidRDefault="008315AB" w:rsidP="00231DBB">
      <w:pPr>
        <w:rPr>
          <w:lang w:val="cs-CZ" w:eastAsia="cs-CZ"/>
        </w:rPr>
      </w:pPr>
    </w:p>
    <w:p w:rsidR="00231DBB" w:rsidRDefault="00231DBB" w:rsidP="00231DBB">
      <w:pPr>
        <w:rPr>
          <w:lang w:val="cs-CZ" w:eastAsia="cs-CZ"/>
        </w:rPr>
      </w:pPr>
    </w:p>
    <w:p w:rsidR="005C73ED" w:rsidRDefault="005C73ED" w:rsidP="00231DBB">
      <w:pPr>
        <w:rPr>
          <w:lang w:val="cs-CZ" w:eastAsia="cs-CZ"/>
        </w:rPr>
      </w:pPr>
    </w:p>
    <w:p w:rsidR="005C73ED" w:rsidRDefault="005C73ED" w:rsidP="00231DBB">
      <w:pPr>
        <w:rPr>
          <w:lang w:val="cs-CZ" w:eastAsia="cs-CZ"/>
        </w:rPr>
      </w:pPr>
    </w:p>
    <w:p w:rsidR="005C73ED" w:rsidRDefault="005C73ED" w:rsidP="00231DBB">
      <w:pPr>
        <w:rPr>
          <w:lang w:val="cs-CZ" w:eastAsia="cs-CZ"/>
        </w:rPr>
      </w:pPr>
    </w:p>
    <w:p w:rsidR="005C73ED" w:rsidRDefault="005C73ED" w:rsidP="00231DBB">
      <w:pPr>
        <w:rPr>
          <w:lang w:val="cs-CZ" w:eastAsia="cs-CZ"/>
        </w:rPr>
      </w:pPr>
    </w:p>
    <w:p w:rsidR="005C73ED" w:rsidRDefault="005C73ED" w:rsidP="00231DBB">
      <w:pPr>
        <w:rPr>
          <w:lang w:val="cs-CZ" w:eastAsia="cs-CZ"/>
        </w:rPr>
      </w:pPr>
    </w:p>
    <w:p w:rsidR="005C73ED" w:rsidRDefault="005C73ED" w:rsidP="00231DBB">
      <w:pPr>
        <w:rPr>
          <w:lang w:val="cs-CZ" w:eastAsia="cs-CZ"/>
        </w:rPr>
      </w:pPr>
    </w:p>
    <w:p w:rsidR="00231DBB" w:rsidRDefault="00231DBB" w:rsidP="00231DBB">
      <w:pPr>
        <w:rPr>
          <w:lang w:val="cs-CZ" w:eastAsia="cs-CZ"/>
        </w:rPr>
      </w:pPr>
    </w:p>
    <w:p w:rsidR="00A1064C" w:rsidRDefault="00A1064C" w:rsidP="00A1064C">
      <w:pPr>
        <w:pStyle w:val="Nadpis2"/>
        <w:tabs>
          <w:tab w:val="left" w:pos="340"/>
          <w:tab w:val="left" w:pos="680"/>
        </w:tabs>
        <w:rPr>
          <w:rFonts w:ascii="Times New Roman" w:hAnsi="Times New Roman"/>
          <w:bCs/>
          <w:sz w:val="22"/>
          <w:szCs w:val="22"/>
        </w:rPr>
      </w:pPr>
    </w:p>
    <w:p w:rsidR="00A1064C" w:rsidRPr="006401F1" w:rsidRDefault="00A1064C" w:rsidP="00A1064C">
      <w:pPr>
        <w:pStyle w:val="Nadpis2"/>
        <w:tabs>
          <w:tab w:val="left" w:pos="340"/>
          <w:tab w:val="left" w:pos="680"/>
        </w:tabs>
        <w:rPr>
          <w:rFonts w:ascii="Times New Roman" w:hAnsi="Times New Roman"/>
          <w:bCs/>
          <w:sz w:val="24"/>
          <w:szCs w:val="24"/>
        </w:rPr>
      </w:pPr>
      <w:r w:rsidRPr="00CC4F6B">
        <w:rPr>
          <w:rFonts w:ascii="Times New Roman" w:hAnsi="Times New Roman"/>
          <w:bCs/>
          <w:sz w:val="24"/>
          <w:szCs w:val="24"/>
          <w:lang w:val="sk-SK"/>
        </w:rPr>
        <w:t xml:space="preserve">Zoznam právnych predpisov citovaných vo VZN  č. </w:t>
      </w:r>
      <w:r w:rsidR="00AF60CF" w:rsidRPr="00CC4F6B">
        <w:rPr>
          <w:rFonts w:ascii="Times New Roman" w:hAnsi="Times New Roman"/>
          <w:bCs/>
          <w:sz w:val="24"/>
          <w:szCs w:val="24"/>
          <w:lang w:val="sk-SK"/>
        </w:rPr>
        <w:t>4</w:t>
      </w:r>
      <w:r w:rsidRPr="00CC4F6B">
        <w:rPr>
          <w:rFonts w:ascii="Times New Roman" w:hAnsi="Times New Roman"/>
          <w:bCs/>
          <w:sz w:val="24"/>
          <w:szCs w:val="24"/>
          <w:lang w:val="sk-SK"/>
        </w:rPr>
        <w:t>/201</w:t>
      </w:r>
      <w:r w:rsidR="00AF60CF" w:rsidRPr="00CC4F6B">
        <w:rPr>
          <w:rFonts w:ascii="Times New Roman" w:hAnsi="Times New Roman"/>
          <w:bCs/>
          <w:sz w:val="24"/>
          <w:szCs w:val="24"/>
          <w:lang w:val="sk-SK"/>
        </w:rPr>
        <w:t>7</w:t>
      </w:r>
      <w:r w:rsidRPr="006401F1">
        <w:rPr>
          <w:rFonts w:ascii="Times New Roman" w:hAnsi="Times New Roman"/>
          <w:bCs/>
          <w:sz w:val="24"/>
          <w:szCs w:val="24"/>
        </w:rPr>
        <w:t>-Nar.</w:t>
      </w:r>
    </w:p>
    <w:p w:rsidR="00A1064C" w:rsidRPr="006401F1" w:rsidRDefault="00A1064C" w:rsidP="007B2BD3">
      <w:pPr>
        <w:jc w:val="both"/>
        <w:rPr>
          <w:snapToGrid w:val="0"/>
        </w:rPr>
      </w:pPr>
    </w:p>
    <w:p w:rsidR="00A1064C" w:rsidRPr="006401F1" w:rsidRDefault="00A1064C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1)  § 17 zák. č. 455/1991 Zb. o živnostenskom podnikaní v znení neskorších predpisov,</w:t>
      </w:r>
    </w:p>
    <w:p w:rsidR="00A1064C" w:rsidRPr="006401F1" w:rsidRDefault="00A1064C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2)  § 2 zák. č. 250/2007 Z.z. o ochrane spotrebiteľa a o zmene zákona  SNR č. 372/1990 Zb. o priestupkoch v znení neskorších predpisov,</w:t>
      </w:r>
    </w:p>
    <w:p w:rsidR="00A1064C" w:rsidRPr="006401F1" w:rsidRDefault="00A1064C" w:rsidP="007B2BD3">
      <w:pPr>
        <w:jc w:val="both"/>
        <w:rPr>
          <w:b/>
          <w:snapToGrid w:val="0"/>
          <w:color w:val="000000" w:themeColor="text1"/>
        </w:rPr>
      </w:pPr>
      <w:r w:rsidRPr="006401F1">
        <w:rPr>
          <w:snapToGrid w:val="0"/>
          <w:color w:val="000000" w:themeColor="text1"/>
          <w:lang w:val="cs-CZ"/>
        </w:rPr>
        <w:t xml:space="preserve">3)  § 2 zák. č. 513/1991 Zb. Obchodný </w:t>
      </w:r>
      <w:r w:rsidRPr="006401F1">
        <w:rPr>
          <w:snapToGrid w:val="0"/>
          <w:color w:val="000000" w:themeColor="text1"/>
        </w:rPr>
        <w:t>zákonník v znení neskorších predpisov</w:t>
      </w:r>
    </w:p>
    <w:p w:rsidR="006401F1" w:rsidRDefault="006401F1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4) § 2 ods. 2 zákona č. 268/2007 Z.z., ktorým s</w:t>
      </w:r>
      <w:r>
        <w:rPr>
          <w:snapToGrid w:val="0"/>
          <w:color w:val="000000" w:themeColor="text1"/>
        </w:rPr>
        <w:t>a mení a dopĺňa  zákon NR SR č. 182/1993 Z.z. o vlastníctve bytov a nebytových priestorov v znení neskorších predpisov,</w:t>
      </w:r>
    </w:p>
    <w:p w:rsidR="006401F1" w:rsidRDefault="006401F1" w:rsidP="007B2BD3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5) § 27 ods. 2 zákona č. 513/1991 Zb, Obchodný zákonník v znení neskorších predpisov,</w:t>
      </w:r>
    </w:p>
    <w:p w:rsidR="006401F1" w:rsidRDefault="006401F1" w:rsidP="007B2BD3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6) § 10 zákona 455/1991 Zb. o živnostenskom podnikaní v znení neskorších predpisov,</w:t>
      </w:r>
    </w:p>
    <w:p w:rsidR="00F16192" w:rsidRDefault="00F16192" w:rsidP="007B2BD3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7) Zákon č. </w:t>
      </w:r>
      <w:r w:rsidR="005C73ED">
        <w:rPr>
          <w:snapToGrid w:val="0"/>
          <w:color w:val="000000" w:themeColor="text1"/>
        </w:rPr>
        <w:t>122</w:t>
      </w:r>
      <w:r>
        <w:rPr>
          <w:snapToGrid w:val="0"/>
          <w:color w:val="000000" w:themeColor="text1"/>
        </w:rPr>
        <w:t>/20</w:t>
      </w:r>
      <w:r w:rsidR="005C73ED">
        <w:rPr>
          <w:snapToGrid w:val="0"/>
          <w:color w:val="000000" w:themeColor="text1"/>
        </w:rPr>
        <w:t>13</w:t>
      </w:r>
      <w:r>
        <w:rPr>
          <w:snapToGrid w:val="0"/>
          <w:color w:val="000000" w:themeColor="text1"/>
        </w:rPr>
        <w:t xml:space="preserve"> Z.z. o ochrane osobných údajov v znení neskorších predpisov,</w:t>
      </w:r>
    </w:p>
    <w:p w:rsidR="00A1064C" w:rsidRPr="006401F1" w:rsidRDefault="0076063E" w:rsidP="007B2BD3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8</w:t>
      </w:r>
      <w:r w:rsidR="00A1064C" w:rsidRPr="006401F1">
        <w:rPr>
          <w:snapToGrid w:val="0"/>
          <w:color w:val="000000" w:themeColor="text1"/>
        </w:rPr>
        <w:t>) § 1 zák. SNR č. 96/1991 Zb. o verejných kultúrnych podujatiach,</w:t>
      </w:r>
    </w:p>
    <w:p w:rsidR="00A1064C" w:rsidRPr="006401F1" w:rsidRDefault="0076063E" w:rsidP="007B2BD3">
      <w:pPr>
        <w:jc w:val="both"/>
        <w:rPr>
          <w:color w:val="000000" w:themeColor="text1"/>
        </w:rPr>
      </w:pPr>
      <w:r>
        <w:rPr>
          <w:snapToGrid w:val="0"/>
          <w:color w:val="000000" w:themeColor="text1"/>
        </w:rPr>
        <w:t>9</w:t>
      </w:r>
      <w:r w:rsidR="00A1064C" w:rsidRPr="006401F1">
        <w:rPr>
          <w:snapToGrid w:val="0"/>
          <w:color w:val="000000" w:themeColor="text1"/>
        </w:rPr>
        <w:t xml:space="preserve">) </w:t>
      </w:r>
      <w:r w:rsidR="00A1064C" w:rsidRPr="006401F1">
        <w:rPr>
          <w:color w:val="000000" w:themeColor="text1"/>
        </w:rPr>
        <w:t xml:space="preserve">Zákon č. 219/1996 Z.z. o ochrane pred zneužívaním alkoholických nápojov a o zriaďovaní a prevádzke protialkoholických záchytných izieb, </w:t>
      </w:r>
      <w:r w:rsidR="00A1064C" w:rsidRPr="006401F1">
        <w:rPr>
          <w:bCs/>
          <w:color w:val="000000" w:themeColor="text1"/>
        </w:rPr>
        <w:t>v znení neskorších predpisov.</w:t>
      </w:r>
    </w:p>
    <w:p w:rsidR="00A1064C" w:rsidRPr="006401F1" w:rsidRDefault="00A1064C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1</w:t>
      </w:r>
      <w:r w:rsidR="0076063E">
        <w:rPr>
          <w:snapToGrid w:val="0"/>
          <w:color w:val="000000" w:themeColor="text1"/>
        </w:rPr>
        <w:t>0</w:t>
      </w:r>
      <w:r w:rsidRPr="006401F1">
        <w:rPr>
          <w:snapToGrid w:val="0"/>
          <w:color w:val="000000" w:themeColor="text1"/>
        </w:rPr>
        <w:t>) ustanovenie § 4 ods. 3 písm.  i) zákona SNR č. 369/1990 Zb. o obecnom zriadení v znení neskorších predpisov,</w:t>
      </w:r>
    </w:p>
    <w:p w:rsidR="00A1064C" w:rsidRPr="006401F1" w:rsidRDefault="00A1064C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1</w:t>
      </w:r>
      <w:r w:rsidR="0076063E">
        <w:rPr>
          <w:snapToGrid w:val="0"/>
          <w:color w:val="000000" w:themeColor="text1"/>
        </w:rPr>
        <w:t>1</w:t>
      </w:r>
      <w:r w:rsidRPr="006401F1">
        <w:rPr>
          <w:snapToGrid w:val="0"/>
          <w:color w:val="000000" w:themeColor="text1"/>
        </w:rPr>
        <w:t>) Zákon NR SR č. 219/1996 Z.z. o ochrane pred zneužívaním alkoholických nápojov a o zriaďovaní a   prevádzke  protialkoholických záchytných izieb,</w:t>
      </w:r>
    </w:p>
    <w:p w:rsidR="00A1064C" w:rsidRPr="006401F1" w:rsidRDefault="00A1064C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1</w:t>
      </w:r>
      <w:r w:rsidR="0076063E">
        <w:rPr>
          <w:snapToGrid w:val="0"/>
          <w:color w:val="000000" w:themeColor="text1"/>
        </w:rPr>
        <w:t>2</w:t>
      </w:r>
      <w:r w:rsidRPr="006401F1">
        <w:rPr>
          <w:snapToGrid w:val="0"/>
          <w:color w:val="000000" w:themeColor="text1"/>
        </w:rPr>
        <w:t xml:space="preserve">) Vyhláška MZ SR č. 549/2007 Z.z., ktorou sa ustanovujú podrobnosti o prípustných hodnotách hluku,  infrazvuku a vibrácií a o požiadavkách na objektivizáciu hluku, infrazvuku a vibrácií v životnom prostredí,  </w:t>
      </w:r>
    </w:p>
    <w:p w:rsidR="00A1064C" w:rsidRDefault="00A1064C" w:rsidP="007B2BD3">
      <w:pPr>
        <w:jc w:val="both"/>
        <w:rPr>
          <w:snapToGrid w:val="0"/>
          <w:color w:val="000000" w:themeColor="text1"/>
        </w:rPr>
      </w:pPr>
      <w:r w:rsidRPr="006401F1">
        <w:rPr>
          <w:snapToGrid w:val="0"/>
          <w:color w:val="000000" w:themeColor="text1"/>
        </w:rPr>
        <w:t>1</w:t>
      </w:r>
      <w:r w:rsidR="0076063E">
        <w:rPr>
          <w:snapToGrid w:val="0"/>
          <w:color w:val="000000" w:themeColor="text1"/>
        </w:rPr>
        <w:t>3</w:t>
      </w:r>
      <w:r w:rsidRPr="006401F1">
        <w:rPr>
          <w:snapToGrid w:val="0"/>
          <w:color w:val="000000" w:themeColor="text1"/>
        </w:rPr>
        <w:t>) Zákon č. 50/1976 Zb. o územnom plánovaní a stavebnom poriadku v znení neskorších predpisov.</w:t>
      </w:r>
    </w:p>
    <w:p w:rsidR="006642A4" w:rsidRDefault="006642A4" w:rsidP="007B2BD3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</w:t>
      </w:r>
      <w:r w:rsidR="0076063E">
        <w:rPr>
          <w:snapToGrid w:val="0"/>
          <w:color w:val="000000" w:themeColor="text1"/>
        </w:rPr>
        <w:t>4</w:t>
      </w:r>
      <w:r>
        <w:rPr>
          <w:snapToGrid w:val="0"/>
          <w:color w:val="000000" w:themeColor="text1"/>
        </w:rPr>
        <w:t>) § 7 ods. 3 Obchodného zákonníka, § 15  ods. 1 zákona č. 250/2007 Z.z. o ochrane spotrebiteľa a o zmene zákona č. 372/1990 Zb. o priestupkoch v znení neskorších predpisov</w:t>
      </w:r>
      <w:r w:rsidR="00845600">
        <w:rPr>
          <w:snapToGrid w:val="0"/>
          <w:color w:val="000000" w:themeColor="text1"/>
        </w:rPr>
        <w:t>.</w:t>
      </w:r>
    </w:p>
    <w:p w:rsidR="0061345A" w:rsidRDefault="0061345A" w:rsidP="0061345A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</w:t>
      </w:r>
      <w:r w:rsidR="0076063E">
        <w:rPr>
          <w:snapToGrid w:val="0"/>
          <w:color w:val="000000" w:themeColor="text1"/>
        </w:rPr>
        <w:t>5</w:t>
      </w:r>
      <w:r>
        <w:rPr>
          <w:snapToGrid w:val="0"/>
          <w:color w:val="000000" w:themeColor="text1"/>
        </w:rPr>
        <w:t>) § 15 zákona č. 250/2007 Z.z. o ochrane spotrebiteľa o zmene zákona č. 372/1990 Zb. o priestupkoch v znení neskorších predpisov.</w:t>
      </w:r>
    </w:p>
    <w:p w:rsidR="0061345A" w:rsidRPr="006401F1" w:rsidRDefault="00D92006" w:rsidP="007B2BD3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16) Vyhláška MZ SR č. 549/2007 Z.z., ktorou sa ustanovujú podrobnosti o prípustných hodnotách hluku, infrazvuku a vibrácii a o požiadavkách na objektivizáciu hluku, infrazvuku a vibrácii v životnom prostredí</w:t>
      </w:r>
      <w:r w:rsidR="006421DD">
        <w:rPr>
          <w:snapToGrid w:val="0"/>
          <w:color w:val="000000" w:themeColor="text1"/>
        </w:rPr>
        <w:t>.</w:t>
      </w:r>
    </w:p>
    <w:sectPr w:rsidR="0061345A" w:rsidRPr="00640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FAA" w:rsidRDefault="005D2FAA" w:rsidP="00072CA8">
      <w:r>
        <w:separator/>
      </w:r>
    </w:p>
  </w:endnote>
  <w:endnote w:type="continuationSeparator" w:id="0">
    <w:p w:rsidR="005D2FAA" w:rsidRDefault="005D2FAA" w:rsidP="0007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A8" w:rsidRDefault="00072CA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237018"/>
      <w:docPartObj>
        <w:docPartGallery w:val="Page Numbers (Bottom of Page)"/>
        <w:docPartUnique/>
      </w:docPartObj>
    </w:sdtPr>
    <w:sdtEndPr/>
    <w:sdtContent>
      <w:p w:rsidR="00072CA8" w:rsidRDefault="00072CA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70">
          <w:rPr>
            <w:noProof/>
          </w:rPr>
          <w:t>1</w:t>
        </w:r>
        <w:r>
          <w:fldChar w:fldCharType="end"/>
        </w:r>
      </w:p>
    </w:sdtContent>
  </w:sdt>
  <w:p w:rsidR="00072CA8" w:rsidRDefault="00072CA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A8" w:rsidRDefault="00072C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FAA" w:rsidRDefault="005D2FAA" w:rsidP="00072CA8">
      <w:r>
        <w:separator/>
      </w:r>
    </w:p>
  </w:footnote>
  <w:footnote w:type="continuationSeparator" w:id="0">
    <w:p w:rsidR="005D2FAA" w:rsidRDefault="005D2FAA" w:rsidP="0007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A8" w:rsidRDefault="00072CA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A8" w:rsidRDefault="00072CA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A8" w:rsidRDefault="00072C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5C"/>
    <w:rsid w:val="00003152"/>
    <w:rsid w:val="000561B0"/>
    <w:rsid w:val="00072CA8"/>
    <w:rsid w:val="000B177D"/>
    <w:rsid w:val="000B2198"/>
    <w:rsid w:val="000C1C62"/>
    <w:rsid w:val="000D51C8"/>
    <w:rsid w:val="000E2D70"/>
    <w:rsid w:val="000E760F"/>
    <w:rsid w:val="001167AF"/>
    <w:rsid w:val="0015557A"/>
    <w:rsid w:val="001561C2"/>
    <w:rsid w:val="00174015"/>
    <w:rsid w:val="0019455E"/>
    <w:rsid w:val="001E13A0"/>
    <w:rsid w:val="00231DBB"/>
    <w:rsid w:val="00266064"/>
    <w:rsid w:val="0028704F"/>
    <w:rsid w:val="002963A2"/>
    <w:rsid w:val="002B0451"/>
    <w:rsid w:val="002B4699"/>
    <w:rsid w:val="002E793F"/>
    <w:rsid w:val="00310F3D"/>
    <w:rsid w:val="0031553E"/>
    <w:rsid w:val="00320612"/>
    <w:rsid w:val="00320FE5"/>
    <w:rsid w:val="003F2F7F"/>
    <w:rsid w:val="00420153"/>
    <w:rsid w:val="00442FC0"/>
    <w:rsid w:val="004C1A09"/>
    <w:rsid w:val="004D2DA3"/>
    <w:rsid w:val="004F381D"/>
    <w:rsid w:val="005118E3"/>
    <w:rsid w:val="00536C9A"/>
    <w:rsid w:val="00542124"/>
    <w:rsid w:val="005655A2"/>
    <w:rsid w:val="00593319"/>
    <w:rsid w:val="005C73ED"/>
    <w:rsid w:val="005D2088"/>
    <w:rsid w:val="005D2FAA"/>
    <w:rsid w:val="005E0EEC"/>
    <w:rsid w:val="0060386C"/>
    <w:rsid w:val="00610CB6"/>
    <w:rsid w:val="0061345A"/>
    <w:rsid w:val="00633E73"/>
    <w:rsid w:val="006401F1"/>
    <w:rsid w:val="006421DD"/>
    <w:rsid w:val="00663456"/>
    <w:rsid w:val="006642A4"/>
    <w:rsid w:val="00675233"/>
    <w:rsid w:val="006B721A"/>
    <w:rsid w:val="00713EE0"/>
    <w:rsid w:val="00715268"/>
    <w:rsid w:val="0072186E"/>
    <w:rsid w:val="0074387E"/>
    <w:rsid w:val="0076063E"/>
    <w:rsid w:val="007B2BD3"/>
    <w:rsid w:val="007B5DED"/>
    <w:rsid w:val="007C0772"/>
    <w:rsid w:val="007D3A48"/>
    <w:rsid w:val="007E67A9"/>
    <w:rsid w:val="007F4FA0"/>
    <w:rsid w:val="00801C82"/>
    <w:rsid w:val="00806F76"/>
    <w:rsid w:val="008315AB"/>
    <w:rsid w:val="00833B9E"/>
    <w:rsid w:val="00845600"/>
    <w:rsid w:val="00867147"/>
    <w:rsid w:val="00894058"/>
    <w:rsid w:val="008D1BDB"/>
    <w:rsid w:val="008E6948"/>
    <w:rsid w:val="008F3B82"/>
    <w:rsid w:val="00905137"/>
    <w:rsid w:val="0095543F"/>
    <w:rsid w:val="00961997"/>
    <w:rsid w:val="009A53CF"/>
    <w:rsid w:val="009D0838"/>
    <w:rsid w:val="009D5735"/>
    <w:rsid w:val="009F0A70"/>
    <w:rsid w:val="00A1064C"/>
    <w:rsid w:val="00A61317"/>
    <w:rsid w:val="00A63E5A"/>
    <w:rsid w:val="00AD67EC"/>
    <w:rsid w:val="00AE741D"/>
    <w:rsid w:val="00AF60CF"/>
    <w:rsid w:val="00B320C2"/>
    <w:rsid w:val="00B337F2"/>
    <w:rsid w:val="00B57B9B"/>
    <w:rsid w:val="00B637E1"/>
    <w:rsid w:val="00BB27EB"/>
    <w:rsid w:val="00BF524D"/>
    <w:rsid w:val="00C42635"/>
    <w:rsid w:val="00C91670"/>
    <w:rsid w:val="00CC4F6B"/>
    <w:rsid w:val="00CE12E1"/>
    <w:rsid w:val="00CF3ABF"/>
    <w:rsid w:val="00D01A0F"/>
    <w:rsid w:val="00D15F8B"/>
    <w:rsid w:val="00D50281"/>
    <w:rsid w:val="00D561D5"/>
    <w:rsid w:val="00D72E8D"/>
    <w:rsid w:val="00D92006"/>
    <w:rsid w:val="00DA4E19"/>
    <w:rsid w:val="00DB1EBE"/>
    <w:rsid w:val="00DB2603"/>
    <w:rsid w:val="00DD2CE8"/>
    <w:rsid w:val="00DF5552"/>
    <w:rsid w:val="00E71C2A"/>
    <w:rsid w:val="00E762EA"/>
    <w:rsid w:val="00EA4409"/>
    <w:rsid w:val="00EA4C5C"/>
    <w:rsid w:val="00EC7AE3"/>
    <w:rsid w:val="00ED3C83"/>
    <w:rsid w:val="00ED7E3A"/>
    <w:rsid w:val="00EE047F"/>
    <w:rsid w:val="00EE7FDF"/>
    <w:rsid w:val="00F16192"/>
    <w:rsid w:val="00F2723F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1064C"/>
    <w:pPr>
      <w:keepNext/>
      <w:widowControl w:val="0"/>
      <w:snapToGrid w:val="0"/>
      <w:jc w:val="center"/>
      <w:outlineLvl w:val="1"/>
    </w:pPr>
    <w:rPr>
      <w:rFonts w:ascii="Arial" w:hAnsi="Arial"/>
      <w:b/>
      <w:sz w:val="20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1064C"/>
    <w:pPr>
      <w:keepNext/>
      <w:widowControl w:val="0"/>
      <w:tabs>
        <w:tab w:val="left" w:pos="340"/>
        <w:tab w:val="left" w:pos="680"/>
      </w:tabs>
      <w:snapToGrid w:val="0"/>
      <w:outlineLvl w:val="2"/>
    </w:pPr>
    <w:rPr>
      <w:rFonts w:ascii="Arial" w:hAnsi="Arial"/>
      <w:b/>
      <w:sz w:val="20"/>
      <w:szCs w:val="20"/>
      <w:lang w:val="cs-CZ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106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1064C"/>
    <w:rPr>
      <w:rFonts w:ascii="Arial" w:eastAsia="Times New Roman" w:hAnsi="Arial" w:cs="Times New Roman"/>
      <w:b/>
      <w:sz w:val="2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semiHidden/>
    <w:rsid w:val="00A1064C"/>
    <w:rPr>
      <w:rFonts w:ascii="Arial" w:eastAsia="Times New Roman" w:hAnsi="Arial" w:cs="Times New Roman"/>
      <w:b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A1064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nhideWhenUsed/>
    <w:rsid w:val="00A10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10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1064C"/>
    <w:pPr>
      <w:widowControl w:val="0"/>
      <w:snapToGrid w:val="0"/>
      <w:jc w:val="center"/>
    </w:pPr>
    <w:rPr>
      <w:rFonts w:ascii="Arial" w:hAnsi="Arial"/>
      <w:b/>
      <w:sz w:val="28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A1064C"/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A106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A10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1064C"/>
    <w:pPr>
      <w:widowControl w:val="0"/>
      <w:tabs>
        <w:tab w:val="left" w:pos="340"/>
        <w:tab w:val="left" w:pos="680"/>
      </w:tabs>
      <w:snapToGrid w:val="0"/>
    </w:pPr>
    <w:rPr>
      <w:rFonts w:ascii="Arial" w:hAnsi="Arial" w:cs="Arial"/>
      <w:b/>
      <w:sz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A1064C"/>
    <w:rPr>
      <w:rFonts w:ascii="Arial" w:eastAsia="Times New Roman" w:hAnsi="Arial" w:cs="Arial"/>
      <w:b/>
      <w:sz w:val="20"/>
      <w:szCs w:val="24"/>
      <w:lang w:eastAsia="cs-CZ"/>
    </w:rPr>
  </w:style>
  <w:style w:type="paragraph" w:styleId="Zkladntext3">
    <w:name w:val="Body Text 3"/>
    <w:basedOn w:val="Normlny"/>
    <w:link w:val="Zkladntext3Char"/>
    <w:semiHidden/>
    <w:unhideWhenUsed/>
    <w:rsid w:val="00A1064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A1064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53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3CF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2C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CA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1064C"/>
    <w:pPr>
      <w:keepNext/>
      <w:widowControl w:val="0"/>
      <w:snapToGrid w:val="0"/>
      <w:jc w:val="center"/>
      <w:outlineLvl w:val="1"/>
    </w:pPr>
    <w:rPr>
      <w:rFonts w:ascii="Arial" w:hAnsi="Arial"/>
      <w:b/>
      <w:sz w:val="20"/>
      <w:szCs w:val="20"/>
      <w:lang w:val="cs-CZ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A1064C"/>
    <w:pPr>
      <w:keepNext/>
      <w:widowControl w:val="0"/>
      <w:tabs>
        <w:tab w:val="left" w:pos="340"/>
        <w:tab w:val="left" w:pos="680"/>
      </w:tabs>
      <w:snapToGrid w:val="0"/>
      <w:outlineLvl w:val="2"/>
    </w:pPr>
    <w:rPr>
      <w:rFonts w:ascii="Arial" w:hAnsi="Arial"/>
      <w:b/>
      <w:sz w:val="20"/>
      <w:szCs w:val="20"/>
      <w:lang w:val="cs-CZ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A106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1064C"/>
    <w:rPr>
      <w:rFonts w:ascii="Arial" w:eastAsia="Times New Roman" w:hAnsi="Arial" w:cs="Times New Roman"/>
      <w:b/>
      <w:sz w:val="20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semiHidden/>
    <w:rsid w:val="00A1064C"/>
    <w:rPr>
      <w:rFonts w:ascii="Arial" w:eastAsia="Times New Roman" w:hAnsi="Arial" w:cs="Times New Roman"/>
      <w:b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A1064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nhideWhenUsed/>
    <w:rsid w:val="00A10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10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A1064C"/>
    <w:pPr>
      <w:widowControl w:val="0"/>
      <w:snapToGrid w:val="0"/>
      <w:jc w:val="center"/>
    </w:pPr>
    <w:rPr>
      <w:rFonts w:ascii="Arial" w:hAnsi="Arial"/>
      <w:b/>
      <w:sz w:val="28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rsid w:val="00A1064C"/>
    <w:rPr>
      <w:rFonts w:ascii="Arial" w:eastAsia="Times New Roman" w:hAnsi="Arial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semiHidden/>
    <w:unhideWhenUsed/>
    <w:rsid w:val="00A106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A10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A1064C"/>
    <w:pPr>
      <w:widowControl w:val="0"/>
      <w:tabs>
        <w:tab w:val="left" w:pos="340"/>
        <w:tab w:val="left" w:pos="680"/>
      </w:tabs>
      <w:snapToGrid w:val="0"/>
    </w:pPr>
    <w:rPr>
      <w:rFonts w:ascii="Arial" w:hAnsi="Arial" w:cs="Arial"/>
      <w:b/>
      <w:sz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A1064C"/>
    <w:rPr>
      <w:rFonts w:ascii="Arial" w:eastAsia="Times New Roman" w:hAnsi="Arial" w:cs="Arial"/>
      <w:b/>
      <w:sz w:val="20"/>
      <w:szCs w:val="24"/>
      <w:lang w:eastAsia="cs-CZ"/>
    </w:rPr>
  </w:style>
  <w:style w:type="paragraph" w:styleId="Zkladntext3">
    <w:name w:val="Body Text 3"/>
    <w:basedOn w:val="Normlny"/>
    <w:link w:val="Zkladntext3Char"/>
    <w:semiHidden/>
    <w:unhideWhenUsed/>
    <w:rsid w:val="00A1064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A1064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53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53CF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2C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2CA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F647-D5AF-4A65-A8D1-A11065BE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Iveta Petrovičová</dc:creator>
  <cp:lastModifiedBy>Marek Miklovič</cp:lastModifiedBy>
  <cp:revision>2</cp:revision>
  <cp:lastPrinted>2017-05-02T08:28:00Z</cp:lastPrinted>
  <dcterms:created xsi:type="dcterms:W3CDTF">2017-05-15T14:20:00Z</dcterms:created>
  <dcterms:modified xsi:type="dcterms:W3CDTF">2017-05-15T14:20:00Z</dcterms:modified>
</cp:coreProperties>
</file>