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35" w:rsidRDefault="00851F35" w:rsidP="00DA09E5">
      <w:pPr>
        <w:ind w:left="720"/>
      </w:pPr>
    </w:p>
    <w:p w:rsidR="002D4119" w:rsidRDefault="002D4119" w:rsidP="002D4119">
      <w:pPr>
        <w:pStyle w:val="Zarkazkladnhotextu"/>
        <w:ind w:left="0"/>
        <w:jc w:val="center"/>
        <w:rPr>
          <w:sz w:val="32"/>
        </w:rPr>
      </w:pPr>
    </w:p>
    <w:p w:rsidR="002D4119" w:rsidRDefault="002D4119" w:rsidP="002D4119">
      <w:pPr>
        <w:pStyle w:val="Zarkazkladnhotextu"/>
        <w:ind w:left="0"/>
        <w:jc w:val="center"/>
        <w:rPr>
          <w:b w:val="0"/>
          <w:bCs w:val="0"/>
          <w:sz w:val="32"/>
        </w:rPr>
      </w:pPr>
      <w:r>
        <w:rPr>
          <w:sz w:val="32"/>
        </w:rPr>
        <w:t>Všeobecne záväzné nariadenie mesta Stará Turá</w:t>
      </w:r>
    </w:p>
    <w:p w:rsidR="002D4119" w:rsidRDefault="002D4119" w:rsidP="002D4119">
      <w:pPr>
        <w:pStyle w:val="Zarkazkladnhotextu"/>
        <w:ind w:left="0"/>
        <w:jc w:val="center"/>
        <w:rPr>
          <w:sz w:val="32"/>
        </w:rPr>
      </w:pPr>
      <w:r>
        <w:rPr>
          <w:sz w:val="32"/>
        </w:rPr>
        <w:t xml:space="preserve"> Č. </w:t>
      </w:r>
      <w:r w:rsidR="00A22991">
        <w:rPr>
          <w:sz w:val="32"/>
        </w:rPr>
        <w:t>10</w:t>
      </w:r>
      <w:r>
        <w:rPr>
          <w:sz w:val="32"/>
        </w:rPr>
        <w:t xml:space="preserve">/2015 - </w:t>
      </w:r>
      <w:proofErr w:type="spellStart"/>
      <w:r>
        <w:rPr>
          <w:sz w:val="32"/>
        </w:rPr>
        <w:t>Nar</w:t>
      </w:r>
      <w:proofErr w:type="spellEnd"/>
      <w:r>
        <w:rPr>
          <w:sz w:val="32"/>
        </w:rPr>
        <w:t>.</w:t>
      </w:r>
    </w:p>
    <w:p w:rsidR="002D4119" w:rsidRDefault="002D4119" w:rsidP="002D4119">
      <w:pPr>
        <w:pStyle w:val="Zarkazkladnhotextu"/>
        <w:ind w:left="0"/>
        <w:jc w:val="center"/>
        <w:rPr>
          <w:sz w:val="32"/>
        </w:rPr>
      </w:pPr>
      <w:r>
        <w:rPr>
          <w:sz w:val="32"/>
        </w:rPr>
        <w:t>o miestnom poplatku za komunálne odpady a drobné stavebné odpady.</w:t>
      </w:r>
    </w:p>
    <w:p w:rsidR="002D4119" w:rsidRDefault="002D4119" w:rsidP="002D4119">
      <w:pPr>
        <w:pStyle w:val="Zarkazkladnhotextu"/>
        <w:ind w:left="0"/>
        <w:rPr>
          <w:sz w:val="32"/>
        </w:rPr>
      </w:pPr>
    </w:p>
    <w:p w:rsidR="002D4119" w:rsidRDefault="002D4119" w:rsidP="002D4119">
      <w:pPr>
        <w:pStyle w:val="Zarkazkladnhotextu"/>
        <w:ind w:left="0"/>
        <w:rPr>
          <w:b w:val="0"/>
        </w:rPr>
      </w:pPr>
      <w:r w:rsidRPr="00B01A66">
        <w:rPr>
          <w:b w:val="0"/>
        </w:rPr>
        <w:t xml:space="preserve">Mestské zastupiteľstvo Stará  Turá na svojom zasadnutí dňa </w:t>
      </w:r>
      <w:r>
        <w:rPr>
          <w:b w:val="0"/>
        </w:rPr>
        <w:t>3.12.2015</w:t>
      </w:r>
      <w:r w:rsidR="004D442E">
        <w:rPr>
          <w:b w:val="0"/>
        </w:rPr>
        <w:t xml:space="preserve"> </w:t>
      </w:r>
      <w:r w:rsidRPr="00B01A66">
        <w:rPr>
          <w:b w:val="0"/>
        </w:rPr>
        <w:t>uznesením č.</w:t>
      </w:r>
      <w:r w:rsidR="004D442E">
        <w:rPr>
          <w:b w:val="0"/>
        </w:rPr>
        <w:t xml:space="preserve"> </w:t>
      </w:r>
      <w:r w:rsidR="00F025A1">
        <w:rPr>
          <w:b w:val="0"/>
        </w:rPr>
        <w:t xml:space="preserve">29 - </w:t>
      </w:r>
      <w:r>
        <w:rPr>
          <w:b w:val="0"/>
        </w:rPr>
        <w:t>XIII/201</w:t>
      </w:r>
      <w:r w:rsidR="004D442E">
        <w:rPr>
          <w:b w:val="0"/>
        </w:rPr>
        <w:t>5</w:t>
      </w:r>
      <w:r>
        <w:rPr>
          <w:b w:val="0"/>
        </w:rPr>
        <w:t xml:space="preserve"> </w:t>
      </w:r>
      <w:r w:rsidRPr="00B01A66">
        <w:rPr>
          <w:b w:val="0"/>
        </w:rPr>
        <w:t xml:space="preserve">schválilo 3/5 väčšinou hlasov prítomných poslancov toto všeobecne záväzné nariadenie vydané v súlade s § 6 ods. 1 zákona č. 369/1990 Zb. o obecnom zriadení v znení neskorších predpisov a podľa § 2 odsek 2 </w:t>
      </w:r>
      <w:r>
        <w:rPr>
          <w:b w:val="0"/>
        </w:rPr>
        <w:t xml:space="preserve">a § 83 </w:t>
      </w:r>
      <w:r w:rsidRPr="00B01A66">
        <w:rPr>
          <w:b w:val="0"/>
        </w:rPr>
        <w:t xml:space="preserve">zákona č. 582/2004 </w:t>
      </w:r>
      <w:proofErr w:type="spellStart"/>
      <w:r w:rsidRPr="00B01A66">
        <w:rPr>
          <w:b w:val="0"/>
        </w:rPr>
        <w:t>Z</w:t>
      </w:r>
      <w:r>
        <w:rPr>
          <w:b w:val="0"/>
        </w:rPr>
        <w:t>.z</w:t>
      </w:r>
      <w:proofErr w:type="spellEnd"/>
      <w:r>
        <w:rPr>
          <w:b w:val="0"/>
        </w:rPr>
        <w:t>.</w:t>
      </w:r>
      <w:r w:rsidRPr="00B01A66">
        <w:rPr>
          <w:b w:val="0"/>
        </w:rPr>
        <w:t xml:space="preserve"> o miestnych daniach a miestnom poplatku za komunálne odpady a drobné stavebné odpady v</w:t>
      </w:r>
      <w:r>
        <w:rPr>
          <w:b w:val="0"/>
        </w:rPr>
        <w:t> znení neskorších predpisov</w:t>
      </w:r>
    </w:p>
    <w:p w:rsidR="002D4119" w:rsidRPr="00B01A66" w:rsidRDefault="002D4119" w:rsidP="00A11515">
      <w:pPr>
        <w:pStyle w:val="Zarkazkladnhotextu"/>
        <w:ind w:left="0"/>
        <w:rPr>
          <w:b w:val="0"/>
        </w:rPr>
      </w:pPr>
      <w:r w:rsidRPr="00B01A66">
        <w:rPr>
          <w:b w:val="0"/>
        </w:rPr>
        <w:t xml:space="preserve">       </w:t>
      </w:r>
    </w:p>
    <w:p w:rsidR="002D4119" w:rsidRPr="000E269C" w:rsidRDefault="002D4119" w:rsidP="002D4119">
      <w:pPr>
        <w:pStyle w:val="Zarkazkladnhotextu"/>
        <w:ind w:left="0"/>
        <w:rPr>
          <w:b w:val="0"/>
          <w:strike/>
        </w:rPr>
      </w:pPr>
    </w:p>
    <w:p w:rsidR="002D4119" w:rsidRPr="00B01A66" w:rsidRDefault="002D4119" w:rsidP="002D4119">
      <w:pPr>
        <w:pStyle w:val="Zarkazkladnhotextu"/>
        <w:spacing w:before="120"/>
        <w:ind w:left="357"/>
        <w:jc w:val="center"/>
      </w:pPr>
      <w:r w:rsidRPr="00D6405A">
        <w:rPr>
          <w:bCs w:val="0"/>
        </w:rPr>
        <w:t xml:space="preserve">§ </w:t>
      </w:r>
      <w:r>
        <w:rPr>
          <w:bCs w:val="0"/>
        </w:rPr>
        <w:t>1</w:t>
      </w:r>
    </w:p>
    <w:p w:rsidR="00A11515" w:rsidRDefault="002D4119" w:rsidP="00B97279">
      <w:pPr>
        <w:pStyle w:val="Zarkazkladnhotextu"/>
        <w:spacing w:before="120"/>
        <w:ind w:left="357"/>
        <w:jc w:val="center"/>
        <w:rPr>
          <w:bCs w:val="0"/>
        </w:rPr>
      </w:pPr>
      <w:r w:rsidRPr="00B01A66">
        <w:rPr>
          <w:bCs w:val="0"/>
        </w:rPr>
        <w:t>Sadzba poplatku</w:t>
      </w:r>
    </w:p>
    <w:p w:rsidR="00C02CB2" w:rsidRDefault="00C02CB2" w:rsidP="00056513">
      <w:pPr>
        <w:pStyle w:val="Zarkazkladnhotextu"/>
        <w:numPr>
          <w:ilvl w:val="0"/>
          <w:numId w:val="36"/>
        </w:numPr>
        <w:spacing w:before="120"/>
        <w:rPr>
          <w:b w:val="0"/>
          <w:bCs w:val="0"/>
        </w:rPr>
      </w:pPr>
      <w:r>
        <w:rPr>
          <w:b w:val="0"/>
          <w:bCs w:val="0"/>
        </w:rPr>
        <w:t xml:space="preserve"> Sadzba poplatku</w:t>
      </w:r>
      <w:r w:rsidR="00706FBF">
        <w:rPr>
          <w:b w:val="0"/>
          <w:bCs w:val="0"/>
        </w:rPr>
        <w:t xml:space="preserve"> je stanovená </w:t>
      </w:r>
      <w:r>
        <w:rPr>
          <w:b w:val="0"/>
          <w:bCs w:val="0"/>
        </w:rPr>
        <w:t>pre poplatníka, ktorým je:</w:t>
      </w:r>
    </w:p>
    <w:p w:rsidR="002D4119" w:rsidRDefault="00A11515" w:rsidP="00A11515">
      <w:pPr>
        <w:pStyle w:val="Zarkazkladnhotextu"/>
        <w:spacing w:before="120"/>
        <w:ind w:left="720"/>
        <w:rPr>
          <w:b w:val="0"/>
          <w:bCs w:val="0"/>
        </w:rPr>
      </w:pPr>
      <w:r w:rsidRPr="00A11515">
        <w:rPr>
          <w:bCs w:val="0"/>
        </w:rPr>
        <w:t>fyzická osoba</w:t>
      </w:r>
      <w:r>
        <w:rPr>
          <w:b w:val="0"/>
          <w:bCs w:val="0"/>
        </w:rPr>
        <w:t>, ktorá má v meste Stará Turá trvalý pobyt, prechodný pobyt alebo ktorá je na území mesta oprávnená užívať alebo užíva nehnuteľnosť</w:t>
      </w:r>
      <w:r w:rsidR="00836EDC">
        <w:rPr>
          <w:b w:val="0"/>
          <w:bCs w:val="0"/>
        </w:rPr>
        <w:t xml:space="preserve"> </w:t>
      </w:r>
    </w:p>
    <w:p w:rsidR="002D4119" w:rsidRPr="006E4718" w:rsidRDefault="00056513" w:rsidP="00C02CB2">
      <w:pPr>
        <w:pStyle w:val="Zarkazkladnhotextu"/>
        <w:numPr>
          <w:ilvl w:val="0"/>
          <w:numId w:val="38"/>
        </w:numPr>
        <w:spacing w:before="120"/>
        <w:jc w:val="left"/>
        <w:rPr>
          <w:bCs w:val="0"/>
        </w:rPr>
      </w:pPr>
      <w:r w:rsidRPr="006E4718">
        <w:rPr>
          <w:bCs w:val="0"/>
        </w:rPr>
        <w:t xml:space="preserve">za komunálny odpad </w:t>
      </w:r>
    </w:p>
    <w:p w:rsidR="00C02CB2" w:rsidRPr="00B01A66" w:rsidRDefault="00C02CB2" w:rsidP="00C02CB2">
      <w:pPr>
        <w:pStyle w:val="Zarkazkladnhotextu"/>
        <w:spacing w:before="120"/>
        <w:ind w:left="1080"/>
        <w:rPr>
          <w:b w:val="0"/>
          <w:bCs w:val="0"/>
        </w:rPr>
      </w:pPr>
      <w:r w:rsidRPr="00B01A66">
        <w:rPr>
          <w:b w:val="0"/>
          <w:bCs w:val="0"/>
        </w:rPr>
        <w:t>osoba/</w:t>
      </w:r>
      <w:r>
        <w:rPr>
          <w:b w:val="0"/>
          <w:bCs w:val="0"/>
        </w:rPr>
        <w:t xml:space="preserve"> kalendárny </w:t>
      </w:r>
      <w:r w:rsidRPr="00B01A66">
        <w:rPr>
          <w:b w:val="0"/>
          <w:bCs w:val="0"/>
        </w:rPr>
        <w:t xml:space="preserve">deň                    </w:t>
      </w:r>
      <w:r>
        <w:rPr>
          <w:b w:val="0"/>
          <w:bCs w:val="0"/>
        </w:rPr>
        <w:t xml:space="preserve"> €/</w:t>
      </w:r>
      <w:r w:rsidR="00A11515">
        <w:rPr>
          <w:b w:val="0"/>
          <w:bCs w:val="0"/>
        </w:rPr>
        <w:t>osoba/rok</w:t>
      </w:r>
    </w:p>
    <w:p w:rsidR="00C02CB2" w:rsidRDefault="00C02CB2" w:rsidP="00C02CB2">
      <w:pPr>
        <w:pStyle w:val="Zarkazkladnhotextu"/>
        <w:spacing w:before="120"/>
        <w:ind w:left="1080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B01A66">
        <w:rPr>
          <w:b w:val="0"/>
          <w:bCs w:val="0"/>
        </w:rPr>
        <w:t xml:space="preserve">  0,058</w:t>
      </w:r>
      <w:r>
        <w:rPr>
          <w:b w:val="0"/>
          <w:bCs w:val="0"/>
        </w:rPr>
        <w:t>91</w:t>
      </w:r>
      <w:r w:rsidRPr="00B01A66">
        <w:rPr>
          <w:b w:val="0"/>
          <w:bCs w:val="0"/>
        </w:rPr>
        <w:t xml:space="preserve"> €       </w:t>
      </w:r>
      <w:r>
        <w:rPr>
          <w:b w:val="0"/>
          <w:bCs w:val="0"/>
        </w:rPr>
        <w:t xml:space="preserve">   </w:t>
      </w:r>
      <w:r w:rsidR="00A11515">
        <w:rPr>
          <w:b w:val="0"/>
          <w:bCs w:val="0"/>
        </w:rPr>
        <w:t xml:space="preserve">                         </w:t>
      </w:r>
      <w:r>
        <w:rPr>
          <w:b w:val="0"/>
          <w:bCs w:val="0"/>
        </w:rPr>
        <w:t xml:space="preserve"> </w:t>
      </w:r>
      <w:r w:rsidRPr="00B01A66">
        <w:rPr>
          <w:b w:val="0"/>
          <w:bCs w:val="0"/>
        </w:rPr>
        <w:t xml:space="preserve"> 21,</w:t>
      </w:r>
      <w:r>
        <w:rPr>
          <w:b w:val="0"/>
          <w:bCs w:val="0"/>
        </w:rPr>
        <w:t>5</w:t>
      </w:r>
      <w:r w:rsidRPr="00B01A66">
        <w:rPr>
          <w:b w:val="0"/>
          <w:bCs w:val="0"/>
        </w:rPr>
        <w:t>0  €</w:t>
      </w:r>
    </w:p>
    <w:p w:rsidR="000C252A" w:rsidRPr="000C252A" w:rsidRDefault="002D4119" w:rsidP="000C252A">
      <w:pPr>
        <w:pStyle w:val="Zarkazkladnhotextu"/>
        <w:numPr>
          <w:ilvl w:val="0"/>
          <w:numId w:val="38"/>
        </w:numPr>
        <w:spacing w:before="120"/>
        <w:rPr>
          <w:b w:val="0"/>
          <w:bCs w:val="0"/>
        </w:rPr>
      </w:pPr>
      <w:r w:rsidRPr="00C02CB2">
        <w:rPr>
          <w:bCs w:val="0"/>
        </w:rPr>
        <w:t>za</w:t>
      </w:r>
      <w:r>
        <w:rPr>
          <w:b w:val="0"/>
          <w:bCs w:val="0"/>
        </w:rPr>
        <w:t xml:space="preserve"> </w:t>
      </w:r>
      <w:r w:rsidRPr="00284C51">
        <w:rPr>
          <w:bCs w:val="0"/>
        </w:rPr>
        <w:t xml:space="preserve">drobný stavebný odpad </w:t>
      </w:r>
      <w:r>
        <w:rPr>
          <w:bCs w:val="0"/>
        </w:rPr>
        <w:t xml:space="preserve">     </w:t>
      </w:r>
      <w:r w:rsidRPr="00C945D3">
        <w:rPr>
          <w:b w:val="0"/>
          <w:bCs w:val="0"/>
        </w:rPr>
        <w:t>0,0</w:t>
      </w:r>
      <w:r w:rsidR="00C02CB2">
        <w:rPr>
          <w:b w:val="0"/>
          <w:bCs w:val="0"/>
        </w:rPr>
        <w:t>545</w:t>
      </w:r>
      <w:r w:rsidRPr="00C945D3">
        <w:rPr>
          <w:b w:val="0"/>
          <w:bCs w:val="0"/>
        </w:rPr>
        <w:t xml:space="preserve"> za kg</w:t>
      </w:r>
      <w:r w:rsidRPr="00284C51">
        <w:rPr>
          <w:b w:val="0"/>
          <w:bCs w:val="0"/>
        </w:rPr>
        <w:t xml:space="preserve"> odpadu</w:t>
      </w:r>
    </w:p>
    <w:p w:rsidR="002D4119" w:rsidRDefault="002D4119" w:rsidP="002D4119">
      <w:pPr>
        <w:pStyle w:val="Zarkazkladnhotextu"/>
        <w:spacing w:before="120"/>
        <w:ind w:left="1146"/>
        <w:rPr>
          <w:b w:val="0"/>
          <w:bCs w:val="0"/>
        </w:rPr>
      </w:pPr>
    </w:p>
    <w:p w:rsidR="002D4119" w:rsidRDefault="002D4119" w:rsidP="00C02CB2">
      <w:pPr>
        <w:pStyle w:val="Zarkazkladnhotextu"/>
        <w:numPr>
          <w:ilvl w:val="0"/>
          <w:numId w:val="36"/>
        </w:numPr>
        <w:spacing w:before="120"/>
        <w:rPr>
          <w:b w:val="0"/>
          <w:bCs w:val="0"/>
        </w:rPr>
      </w:pPr>
      <w:r>
        <w:rPr>
          <w:b w:val="0"/>
          <w:bCs w:val="0"/>
        </w:rPr>
        <w:t xml:space="preserve"> Sadzba poplatku </w:t>
      </w:r>
      <w:r w:rsidR="00706FBF">
        <w:rPr>
          <w:b w:val="0"/>
          <w:bCs w:val="0"/>
        </w:rPr>
        <w:t xml:space="preserve">je stanovená </w:t>
      </w:r>
      <w:r>
        <w:rPr>
          <w:b w:val="0"/>
          <w:bCs w:val="0"/>
        </w:rPr>
        <w:t>pre poplatníka, ktorým je:</w:t>
      </w:r>
    </w:p>
    <w:p w:rsidR="002D4119" w:rsidRDefault="002D4119" w:rsidP="00C02CB2">
      <w:pPr>
        <w:pStyle w:val="Zarkazkladnhotextu"/>
        <w:spacing w:before="120"/>
        <w:ind w:left="1245"/>
        <w:rPr>
          <w:b w:val="0"/>
        </w:rPr>
      </w:pPr>
      <w:r>
        <w:t>právnická</w:t>
      </w:r>
      <w:r w:rsidRPr="00D6405A">
        <w:t xml:space="preserve"> oso</w:t>
      </w:r>
      <w:r>
        <w:t xml:space="preserve">ba, </w:t>
      </w:r>
      <w:r w:rsidRPr="000D6349">
        <w:rPr>
          <w:b w:val="0"/>
        </w:rPr>
        <w:t>ktorá je</w:t>
      </w:r>
      <w:r>
        <w:t xml:space="preserve"> </w:t>
      </w:r>
      <w:r w:rsidRPr="000D6349">
        <w:rPr>
          <w:b w:val="0"/>
        </w:rPr>
        <w:t>op</w:t>
      </w:r>
      <w:r>
        <w:rPr>
          <w:b w:val="0"/>
        </w:rPr>
        <w:t>rávnená užívať alebo užíva nehnuteľn</w:t>
      </w:r>
      <w:r w:rsidRPr="000D6349">
        <w:rPr>
          <w:b w:val="0"/>
        </w:rPr>
        <w:t xml:space="preserve">osť </w:t>
      </w:r>
      <w:r>
        <w:rPr>
          <w:b w:val="0"/>
        </w:rPr>
        <w:t xml:space="preserve">  </w:t>
      </w:r>
      <w:r w:rsidRPr="000D6349">
        <w:rPr>
          <w:b w:val="0"/>
        </w:rPr>
        <w:t>nachádzajúcu sa na území mesta  Stará Turá</w:t>
      </w:r>
      <w:r>
        <w:t xml:space="preserve"> </w:t>
      </w:r>
      <w:r w:rsidRPr="000D6349">
        <w:rPr>
          <w:b w:val="0"/>
        </w:rPr>
        <w:t>na iný účel ako na podnikanie</w:t>
      </w:r>
      <w:r>
        <w:rPr>
          <w:b w:val="0"/>
        </w:rPr>
        <w:t>,</w:t>
      </w:r>
    </w:p>
    <w:p w:rsidR="00706FBF" w:rsidRPr="007A6A48" w:rsidRDefault="002D4119" w:rsidP="007A6A48">
      <w:pPr>
        <w:pStyle w:val="Zarkazkladnhotextu"/>
        <w:spacing w:before="120"/>
        <w:ind w:left="1245"/>
        <w:rPr>
          <w:b w:val="0"/>
          <w:bCs w:val="0"/>
        </w:rPr>
      </w:pPr>
      <w:r w:rsidRPr="00982AA8">
        <w:rPr>
          <w:bCs w:val="0"/>
        </w:rPr>
        <w:t>podnikateľ,</w:t>
      </w:r>
      <w:r w:rsidRPr="00982AA8">
        <w:rPr>
          <w:b w:val="0"/>
          <w:bCs w:val="0"/>
        </w:rPr>
        <w:t xml:space="preserve"> ktorý je oprávnený užívať alebo užíva nehnuteľnosť nachádzajúcu sa na území mesta </w:t>
      </w:r>
      <w:r>
        <w:rPr>
          <w:b w:val="0"/>
          <w:bCs w:val="0"/>
        </w:rPr>
        <w:t>Stará Turá</w:t>
      </w:r>
      <w:r w:rsidRPr="00982AA8">
        <w:rPr>
          <w:b w:val="0"/>
          <w:bCs w:val="0"/>
        </w:rPr>
        <w:t xml:space="preserve"> na účel podnikania</w:t>
      </w:r>
      <w:r>
        <w:rPr>
          <w:b w:val="0"/>
          <w:bCs w:val="0"/>
        </w:rPr>
        <w:t xml:space="preserve"> </w:t>
      </w:r>
    </w:p>
    <w:p w:rsidR="007A6A48" w:rsidRPr="007A6A48" w:rsidRDefault="00706FBF" w:rsidP="007A6A48">
      <w:pPr>
        <w:pStyle w:val="Zarkazkladnhotextu"/>
        <w:numPr>
          <w:ilvl w:val="0"/>
          <w:numId w:val="40"/>
        </w:numPr>
        <w:spacing w:before="120"/>
        <w:rPr>
          <w:b w:val="0"/>
          <w:bCs w:val="0"/>
        </w:rPr>
      </w:pPr>
      <w:r w:rsidRPr="007A6A48">
        <w:t xml:space="preserve">za komunálny odpad </w:t>
      </w:r>
      <w:r w:rsidR="00F228C2">
        <w:t>– množstvový zber</w:t>
      </w:r>
    </w:p>
    <w:p w:rsidR="007A6A48" w:rsidRPr="007A6A48" w:rsidRDefault="007A6A48" w:rsidP="007A6A48">
      <w:pPr>
        <w:pStyle w:val="Zarkazkladnhotextu"/>
        <w:spacing w:before="120"/>
        <w:ind w:left="1320"/>
        <w:rPr>
          <w:b w:val="0"/>
          <w:bCs w:val="0"/>
        </w:rPr>
      </w:pPr>
    </w:p>
    <w:p w:rsidR="007A6A48" w:rsidRDefault="002D4119" w:rsidP="007A6A48">
      <w:pPr>
        <w:pStyle w:val="Zarkazkladnhotextu"/>
        <w:spacing w:before="120"/>
        <w:ind w:left="0"/>
        <w:rPr>
          <w:b w:val="0"/>
          <w:bCs w:val="0"/>
        </w:rPr>
      </w:pPr>
      <w:r>
        <w:rPr>
          <w:b w:val="0"/>
        </w:rPr>
        <w:t xml:space="preserve">Objem zbernej </w:t>
      </w:r>
      <w:r w:rsidRPr="00B01A66">
        <w:rPr>
          <w:b w:val="0"/>
        </w:rPr>
        <w:t xml:space="preserve">   </w:t>
      </w:r>
      <w:r>
        <w:rPr>
          <w:b w:val="0"/>
        </w:rPr>
        <w:t xml:space="preserve">       </w:t>
      </w:r>
      <w:r w:rsidR="007A6A48">
        <w:rPr>
          <w:b w:val="0"/>
        </w:rPr>
        <w:t xml:space="preserve">        </w:t>
      </w:r>
      <w:r>
        <w:rPr>
          <w:b w:val="0"/>
        </w:rPr>
        <w:t>F</w:t>
      </w:r>
      <w:r w:rsidRPr="00B01A66">
        <w:rPr>
          <w:b w:val="0"/>
        </w:rPr>
        <w:t xml:space="preserve">rekvencia </w:t>
      </w:r>
      <w:r>
        <w:rPr>
          <w:b w:val="0"/>
        </w:rPr>
        <w:t>odvozov         S</w:t>
      </w:r>
      <w:r w:rsidRPr="00B01A66">
        <w:rPr>
          <w:b w:val="0"/>
        </w:rPr>
        <w:t xml:space="preserve">adzba poplatku  </w:t>
      </w:r>
      <w:r>
        <w:rPr>
          <w:b w:val="0"/>
        </w:rPr>
        <w:t xml:space="preserve">  </w:t>
      </w:r>
      <w:r w:rsidRPr="00B01A66">
        <w:rPr>
          <w:b w:val="0"/>
        </w:rPr>
        <w:t xml:space="preserve">  </w:t>
      </w:r>
      <w:r>
        <w:rPr>
          <w:b w:val="0"/>
        </w:rPr>
        <w:t>Prepočet poplatku</w:t>
      </w:r>
    </w:p>
    <w:p w:rsidR="002D4119" w:rsidRPr="007A6A48" w:rsidRDefault="002D4119" w:rsidP="007A6A48">
      <w:pPr>
        <w:pStyle w:val="Zarkazkladnhotextu"/>
        <w:spacing w:before="120"/>
        <w:ind w:left="0"/>
        <w:rPr>
          <w:b w:val="0"/>
          <w:bCs w:val="0"/>
        </w:rPr>
      </w:pPr>
      <w:r w:rsidRPr="00B01A66">
        <w:rPr>
          <w:b w:val="0"/>
        </w:rPr>
        <w:t xml:space="preserve"> </w:t>
      </w:r>
      <w:r>
        <w:rPr>
          <w:b w:val="0"/>
        </w:rPr>
        <w:t>nádoby v litroch</w:t>
      </w:r>
      <w:r w:rsidRPr="00B01A66">
        <w:rPr>
          <w:b w:val="0"/>
        </w:rPr>
        <w:t xml:space="preserve">                                         </w:t>
      </w:r>
      <w:r w:rsidR="00A11515">
        <w:rPr>
          <w:b w:val="0"/>
        </w:rPr>
        <w:t xml:space="preserve">      </w:t>
      </w:r>
      <w:r w:rsidR="007A6A48">
        <w:rPr>
          <w:b w:val="0"/>
        </w:rPr>
        <w:t xml:space="preserve">    </w:t>
      </w:r>
      <w:r w:rsidR="00A11515">
        <w:rPr>
          <w:b w:val="0"/>
        </w:rPr>
        <w:t xml:space="preserve"> </w:t>
      </w:r>
      <w:r w:rsidR="007A6A48">
        <w:rPr>
          <w:b w:val="0"/>
        </w:rPr>
        <w:t xml:space="preserve">         </w:t>
      </w:r>
      <w:r w:rsidR="00A11515">
        <w:rPr>
          <w:b w:val="0"/>
        </w:rPr>
        <w:t xml:space="preserve"> </w:t>
      </w:r>
      <w:r>
        <w:rPr>
          <w:b w:val="0"/>
        </w:rPr>
        <w:t xml:space="preserve"> €/ liter             </w:t>
      </w:r>
      <w:r w:rsidRPr="00B01A66">
        <w:rPr>
          <w:b w:val="0"/>
        </w:rPr>
        <w:t xml:space="preserve"> </w:t>
      </w:r>
      <w:r>
        <w:rPr>
          <w:b w:val="0"/>
        </w:rPr>
        <w:t xml:space="preserve"> </w:t>
      </w:r>
      <w:r w:rsidR="00A11515">
        <w:rPr>
          <w:b w:val="0"/>
        </w:rPr>
        <w:t xml:space="preserve">   </w:t>
      </w:r>
      <w:r>
        <w:rPr>
          <w:b w:val="0"/>
        </w:rPr>
        <w:t xml:space="preserve"> €/</w:t>
      </w:r>
      <w:r w:rsidR="00A11515">
        <w:rPr>
          <w:b w:val="0"/>
        </w:rPr>
        <w:t xml:space="preserve"> rok</w:t>
      </w:r>
    </w:p>
    <w:p w:rsidR="00A11515" w:rsidRPr="00B01A66" w:rsidRDefault="00A11515" w:rsidP="00A11515">
      <w:pPr>
        <w:pStyle w:val="Zarkazkladnhotextu"/>
        <w:ind w:left="0"/>
        <w:rPr>
          <w:b w:val="0"/>
        </w:rPr>
      </w:pPr>
    </w:p>
    <w:p w:rsidR="002D4119" w:rsidRPr="00B01A66" w:rsidRDefault="002D4119" w:rsidP="002D4119">
      <w:pPr>
        <w:pStyle w:val="Zarkazkladnhotextu"/>
        <w:ind w:left="0" w:firstLine="709"/>
        <w:rPr>
          <w:b w:val="0"/>
        </w:rPr>
      </w:pPr>
      <w:r>
        <w:rPr>
          <w:b w:val="0"/>
        </w:rPr>
        <w:t xml:space="preserve">       </w:t>
      </w:r>
      <w:r w:rsidRPr="00B01A66">
        <w:rPr>
          <w:b w:val="0"/>
        </w:rPr>
        <w:t>110</w:t>
      </w:r>
      <w:r>
        <w:rPr>
          <w:b w:val="0"/>
        </w:rPr>
        <w:t xml:space="preserve">                 </w:t>
      </w:r>
      <w:r w:rsidRPr="00B01A66">
        <w:rPr>
          <w:b w:val="0"/>
        </w:rPr>
        <w:t xml:space="preserve">        1 x týždenne                </w:t>
      </w:r>
      <w:r w:rsidR="007A6A48">
        <w:rPr>
          <w:b w:val="0"/>
        </w:rPr>
        <w:t xml:space="preserve">  </w:t>
      </w:r>
      <w:r w:rsidRPr="00B01A66">
        <w:rPr>
          <w:b w:val="0"/>
        </w:rPr>
        <w:t xml:space="preserve">  0,02465                 141,00</w:t>
      </w:r>
    </w:p>
    <w:p w:rsidR="002D4119" w:rsidRPr="00B01A66" w:rsidRDefault="002D4119" w:rsidP="002D4119">
      <w:pPr>
        <w:pStyle w:val="Zarkazkladnhotextu"/>
        <w:ind w:left="0" w:firstLine="709"/>
        <w:rPr>
          <w:b w:val="0"/>
        </w:rPr>
      </w:pPr>
      <w:r>
        <w:rPr>
          <w:b w:val="0"/>
        </w:rPr>
        <w:t xml:space="preserve">       </w:t>
      </w:r>
      <w:r w:rsidRPr="00B01A66">
        <w:rPr>
          <w:b w:val="0"/>
        </w:rPr>
        <w:t xml:space="preserve">110 </w:t>
      </w:r>
      <w:r>
        <w:rPr>
          <w:b w:val="0"/>
        </w:rPr>
        <w:t xml:space="preserve">                        </w:t>
      </w:r>
      <w:r w:rsidRPr="00B01A66">
        <w:rPr>
          <w:b w:val="0"/>
        </w:rPr>
        <w:t xml:space="preserve">2 x týždenne               </w:t>
      </w:r>
      <w:r w:rsidR="007A6A48">
        <w:rPr>
          <w:b w:val="0"/>
        </w:rPr>
        <w:t xml:space="preserve">  </w:t>
      </w:r>
      <w:r w:rsidRPr="00B01A66">
        <w:rPr>
          <w:b w:val="0"/>
        </w:rPr>
        <w:t xml:space="preserve">   0,02465                 282,00</w:t>
      </w:r>
    </w:p>
    <w:p w:rsidR="002D4119" w:rsidRPr="00B01A66" w:rsidRDefault="002D4119" w:rsidP="002D4119">
      <w:pPr>
        <w:pStyle w:val="Zarkazkladnhotextu"/>
        <w:ind w:left="0" w:firstLine="709"/>
        <w:rPr>
          <w:b w:val="0"/>
        </w:rPr>
      </w:pPr>
      <w:r>
        <w:rPr>
          <w:b w:val="0"/>
        </w:rPr>
        <w:t xml:space="preserve">       </w:t>
      </w:r>
      <w:r w:rsidRPr="00B01A66">
        <w:rPr>
          <w:b w:val="0"/>
        </w:rPr>
        <w:t xml:space="preserve">110 </w:t>
      </w:r>
      <w:r>
        <w:rPr>
          <w:b w:val="0"/>
        </w:rPr>
        <w:t xml:space="preserve">                        </w:t>
      </w:r>
      <w:r w:rsidRPr="00B01A66">
        <w:rPr>
          <w:b w:val="0"/>
        </w:rPr>
        <w:t xml:space="preserve">1 x za 2 týždne             </w:t>
      </w:r>
      <w:r w:rsidR="00A11515">
        <w:rPr>
          <w:b w:val="0"/>
        </w:rPr>
        <w:t xml:space="preserve"> </w:t>
      </w:r>
      <w:r w:rsidR="007A6A48">
        <w:rPr>
          <w:b w:val="0"/>
        </w:rPr>
        <w:t xml:space="preserve">  </w:t>
      </w:r>
      <w:r w:rsidRPr="00B01A66">
        <w:rPr>
          <w:b w:val="0"/>
        </w:rPr>
        <w:t xml:space="preserve"> 0,02465                   70,00</w:t>
      </w:r>
    </w:p>
    <w:p w:rsidR="002D4119" w:rsidRPr="00B01A66" w:rsidRDefault="002D4119" w:rsidP="002D4119">
      <w:pPr>
        <w:pStyle w:val="Zarkazkladnhotextu"/>
        <w:ind w:left="0" w:firstLine="709"/>
        <w:rPr>
          <w:b w:val="0"/>
        </w:rPr>
      </w:pPr>
      <w:r>
        <w:rPr>
          <w:b w:val="0"/>
        </w:rPr>
        <w:t xml:space="preserve">       </w:t>
      </w:r>
      <w:r w:rsidRPr="00B01A66">
        <w:rPr>
          <w:b w:val="0"/>
        </w:rPr>
        <w:t xml:space="preserve">110 </w:t>
      </w:r>
      <w:r>
        <w:rPr>
          <w:b w:val="0"/>
        </w:rPr>
        <w:t xml:space="preserve">                        </w:t>
      </w:r>
      <w:r w:rsidRPr="00B01A66">
        <w:rPr>
          <w:b w:val="0"/>
        </w:rPr>
        <w:t xml:space="preserve">1 x za 3 týždne             </w:t>
      </w:r>
      <w:r w:rsidR="00A11515">
        <w:rPr>
          <w:b w:val="0"/>
        </w:rPr>
        <w:t xml:space="preserve"> </w:t>
      </w:r>
      <w:r w:rsidR="007A6A48">
        <w:rPr>
          <w:b w:val="0"/>
        </w:rPr>
        <w:t xml:space="preserve">  </w:t>
      </w:r>
      <w:r w:rsidRPr="00B01A66">
        <w:rPr>
          <w:b w:val="0"/>
        </w:rPr>
        <w:t xml:space="preserve"> 0,02465                   46,00</w:t>
      </w:r>
    </w:p>
    <w:p w:rsidR="002D4119" w:rsidRPr="00B01A66" w:rsidRDefault="002D4119" w:rsidP="002D4119">
      <w:pPr>
        <w:pStyle w:val="Zarkazkladnhotextu"/>
        <w:ind w:left="0" w:firstLine="709"/>
        <w:rPr>
          <w:b w:val="0"/>
        </w:rPr>
      </w:pPr>
      <w:r>
        <w:rPr>
          <w:b w:val="0"/>
        </w:rPr>
        <w:t xml:space="preserve">     </w:t>
      </w:r>
      <w:r w:rsidRPr="00B01A66">
        <w:rPr>
          <w:b w:val="0"/>
        </w:rPr>
        <w:t xml:space="preserve">1100 </w:t>
      </w:r>
      <w:r>
        <w:rPr>
          <w:b w:val="0"/>
        </w:rPr>
        <w:t xml:space="preserve">                        </w:t>
      </w:r>
      <w:r w:rsidRPr="00B01A66">
        <w:rPr>
          <w:b w:val="0"/>
        </w:rPr>
        <w:t xml:space="preserve">1 x týždenne                </w:t>
      </w:r>
      <w:r w:rsidR="00A11515">
        <w:rPr>
          <w:b w:val="0"/>
        </w:rPr>
        <w:t xml:space="preserve"> </w:t>
      </w:r>
      <w:r w:rsidRPr="00B01A66">
        <w:rPr>
          <w:b w:val="0"/>
        </w:rPr>
        <w:t xml:space="preserve"> </w:t>
      </w:r>
      <w:r w:rsidR="007A6A48">
        <w:rPr>
          <w:b w:val="0"/>
        </w:rPr>
        <w:t xml:space="preserve">  </w:t>
      </w:r>
      <w:r w:rsidRPr="00B01A66">
        <w:rPr>
          <w:b w:val="0"/>
        </w:rPr>
        <w:t xml:space="preserve"> 0,01107                 633,00</w:t>
      </w:r>
    </w:p>
    <w:p w:rsidR="002D4119" w:rsidRDefault="002D4119" w:rsidP="002D4119">
      <w:pPr>
        <w:pStyle w:val="Zarkazkladnhotextu"/>
        <w:ind w:left="0" w:firstLine="709"/>
        <w:rPr>
          <w:b w:val="0"/>
        </w:rPr>
      </w:pPr>
      <w:r>
        <w:rPr>
          <w:b w:val="0"/>
        </w:rPr>
        <w:t xml:space="preserve">     </w:t>
      </w:r>
      <w:r w:rsidRPr="00B01A66">
        <w:rPr>
          <w:b w:val="0"/>
        </w:rPr>
        <w:t xml:space="preserve">1100 </w:t>
      </w:r>
      <w:r>
        <w:rPr>
          <w:b w:val="0"/>
        </w:rPr>
        <w:t xml:space="preserve">                        </w:t>
      </w:r>
      <w:r w:rsidRPr="00B01A66">
        <w:rPr>
          <w:b w:val="0"/>
        </w:rPr>
        <w:t xml:space="preserve">2 x týždenne                 </w:t>
      </w:r>
      <w:r w:rsidR="007A6A48">
        <w:rPr>
          <w:b w:val="0"/>
        </w:rPr>
        <w:t xml:space="preserve">   </w:t>
      </w:r>
      <w:r w:rsidRPr="00B01A66">
        <w:rPr>
          <w:b w:val="0"/>
        </w:rPr>
        <w:t xml:space="preserve"> 0,01107               1266,00   </w:t>
      </w:r>
    </w:p>
    <w:p w:rsidR="002D4119" w:rsidRDefault="002D4119" w:rsidP="002D4119">
      <w:pPr>
        <w:pStyle w:val="Zarkazkladnhotextu"/>
        <w:ind w:left="0" w:firstLine="709"/>
        <w:rPr>
          <w:b w:val="0"/>
        </w:rPr>
      </w:pPr>
    </w:p>
    <w:p w:rsidR="002D4119" w:rsidRPr="00B01A66" w:rsidRDefault="002D4119" w:rsidP="002D4119">
      <w:pPr>
        <w:pStyle w:val="Zarkazkladnhotextu"/>
        <w:ind w:left="0" w:firstLine="709"/>
        <w:rPr>
          <w:b w:val="0"/>
        </w:rPr>
      </w:pPr>
      <w:r w:rsidRPr="00B01A66">
        <w:rPr>
          <w:b w:val="0"/>
        </w:rPr>
        <w:t xml:space="preserve">       </w:t>
      </w:r>
    </w:p>
    <w:p w:rsidR="002D4119" w:rsidRPr="00C23A93" w:rsidRDefault="002D4119" w:rsidP="002D4119">
      <w:pPr>
        <w:pStyle w:val="Zarkazkladnhotextu"/>
        <w:ind w:left="0" w:firstLine="709"/>
        <w:rPr>
          <w:b w:val="0"/>
          <w:bCs w:val="0"/>
        </w:rPr>
      </w:pPr>
      <w:r w:rsidRPr="00C23A93">
        <w:t xml:space="preserve">                                                       </w:t>
      </w:r>
    </w:p>
    <w:p w:rsidR="002D4119" w:rsidRPr="00B01A66" w:rsidRDefault="002D4119" w:rsidP="002D4119">
      <w:pPr>
        <w:pStyle w:val="Zarkazkladnhotextu"/>
        <w:ind w:left="0"/>
        <w:jc w:val="center"/>
        <w:rPr>
          <w:bCs w:val="0"/>
        </w:rPr>
      </w:pPr>
      <w:r w:rsidRPr="00B01A66">
        <w:rPr>
          <w:bCs w:val="0"/>
        </w:rPr>
        <w:t xml:space="preserve">§ </w:t>
      </w:r>
      <w:r>
        <w:rPr>
          <w:bCs w:val="0"/>
        </w:rPr>
        <w:t>2</w:t>
      </w:r>
    </w:p>
    <w:p w:rsidR="002D4119" w:rsidRPr="00B01A66" w:rsidRDefault="002D4119" w:rsidP="002D4119">
      <w:pPr>
        <w:pStyle w:val="Zarkazkladnhotextu"/>
        <w:ind w:left="0"/>
        <w:jc w:val="center"/>
        <w:rPr>
          <w:bCs w:val="0"/>
        </w:rPr>
      </w:pPr>
      <w:r w:rsidRPr="00B01A66">
        <w:rPr>
          <w:bCs w:val="0"/>
        </w:rPr>
        <w:t>Určenie poplatku</w:t>
      </w:r>
    </w:p>
    <w:p w:rsidR="002D4119" w:rsidRPr="00B01A66" w:rsidRDefault="002D4119" w:rsidP="002D4119">
      <w:pPr>
        <w:pStyle w:val="Zarkazkladnhotextu"/>
        <w:ind w:left="0"/>
        <w:jc w:val="center"/>
        <w:rPr>
          <w:b w:val="0"/>
          <w:bCs w:val="0"/>
        </w:rPr>
      </w:pPr>
    </w:p>
    <w:p w:rsidR="00F913D1" w:rsidRPr="00F913D1" w:rsidRDefault="002D4119" w:rsidP="002D4119">
      <w:pPr>
        <w:pStyle w:val="Zarkazkladnhotextu"/>
        <w:numPr>
          <w:ilvl w:val="0"/>
          <w:numId w:val="3"/>
        </w:numPr>
        <w:rPr>
          <w:b w:val="0"/>
          <w:bCs w:val="0"/>
        </w:rPr>
      </w:pPr>
      <w:r w:rsidRPr="00B01A66">
        <w:rPr>
          <w:b w:val="0"/>
        </w:rPr>
        <w:t xml:space="preserve"> Správca poplatku určuje poplatok</w:t>
      </w:r>
      <w:r w:rsidR="00B97279">
        <w:rPr>
          <w:b w:val="0"/>
        </w:rPr>
        <w:t xml:space="preserve"> pre fyzic</w:t>
      </w:r>
      <w:r w:rsidR="007A6A48">
        <w:rPr>
          <w:b w:val="0"/>
        </w:rPr>
        <w:t xml:space="preserve">kú osobu podľa § 1 ods. 1 </w:t>
      </w:r>
    </w:p>
    <w:p w:rsidR="002D4119" w:rsidRDefault="00F913D1" w:rsidP="00F913D1">
      <w:pPr>
        <w:pStyle w:val="Zarkazkladnhotextu"/>
        <w:numPr>
          <w:ilvl w:val="0"/>
          <w:numId w:val="41"/>
        </w:numPr>
        <w:rPr>
          <w:b w:val="0"/>
        </w:rPr>
      </w:pPr>
      <w:r>
        <w:rPr>
          <w:b w:val="0"/>
        </w:rPr>
        <w:t xml:space="preserve">komunálny odpad </w:t>
      </w:r>
      <w:r w:rsidR="002D4119">
        <w:rPr>
          <w:b w:val="0"/>
        </w:rPr>
        <w:t>za osobu a kalendárny rok</w:t>
      </w:r>
      <w:r>
        <w:rPr>
          <w:b w:val="0"/>
        </w:rPr>
        <w:t xml:space="preserve">  </w:t>
      </w:r>
    </w:p>
    <w:p w:rsidR="00F913D1" w:rsidRPr="00B01A66" w:rsidRDefault="00F913D1" w:rsidP="00F913D1">
      <w:pPr>
        <w:pStyle w:val="Zarkazkladnhotextu"/>
        <w:numPr>
          <w:ilvl w:val="0"/>
          <w:numId w:val="41"/>
        </w:numPr>
        <w:rPr>
          <w:b w:val="0"/>
        </w:rPr>
      </w:pPr>
      <w:r>
        <w:rPr>
          <w:b w:val="0"/>
        </w:rPr>
        <w:t>drobný stavebný odpad za kg odpadu</w:t>
      </w:r>
    </w:p>
    <w:p w:rsidR="002D4119" w:rsidRDefault="002D4119" w:rsidP="002D4119">
      <w:pPr>
        <w:pStyle w:val="Zarkazkladnhotextu"/>
        <w:numPr>
          <w:ilvl w:val="0"/>
          <w:numId w:val="3"/>
        </w:numPr>
        <w:spacing w:before="120"/>
        <w:rPr>
          <w:b w:val="0"/>
        </w:rPr>
      </w:pPr>
      <w:r w:rsidRPr="00B01A66">
        <w:rPr>
          <w:b w:val="0"/>
        </w:rPr>
        <w:t xml:space="preserve">Správca poplatku </w:t>
      </w:r>
      <w:r w:rsidR="00B97279">
        <w:rPr>
          <w:b w:val="0"/>
        </w:rPr>
        <w:t xml:space="preserve">určuje poplatok </w:t>
      </w:r>
      <w:r>
        <w:rPr>
          <w:b w:val="0"/>
        </w:rPr>
        <w:t xml:space="preserve"> </w:t>
      </w:r>
      <w:r w:rsidRPr="00B01A66">
        <w:rPr>
          <w:b w:val="0"/>
        </w:rPr>
        <w:t>pre právnickú os</w:t>
      </w:r>
      <w:r w:rsidR="00B97279">
        <w:rPr>
          <w:b w:val="0"/>
        </w:rPr>
        <w:t>obu a podnikateľa</w:t>
      </w:r>
      <w:r>
        <w:rPr>
          <w:b w:val="0"/>
        </w:rPr>
        <w:t xml:space="preserve"> </w:t>
      </w:r>
      <w:r w:rsidR="00F913D1">
        <w:rPr>
          <w:b w:val="0"/>
        </w:rPr>
        <w:t xml:space="preserve">podľa §1 ods.2 písm. a) tohto VZN </w:t>
      </w:r>
      <w:r w:rsidR="00B97279">
        <w:rPr>
          <w:b w:val="0"/>
        </w:rPr>
        <w:t xml:space="preserve"> množstvový zber </w:t>
      </w:r>
      <w:r w:rsidRPr="00B01A66">
        <w:rPr>
          <w:b w:val="0"/>
        </w:rPr>
        <w:t xml:space="preserve"> a určuje poplatok ako súčin frekvencie odvozov, sadzby a objemu zbernej nádoby</w:t>
      </w:r>
      <w:r>
        <w:rPr>
          <w:b w:val="0"/>
        </w:rPr>
        <w:t>,</w:t>
      </w:r>
      <w:r w:rsidRPr="00B01A66">
        <w:rPr>
          <w:b w:val="0"/>
        </w:rPr>
        <w:t xml:space="preserve"> ktorú poplatník užíva v súlade so zavedeným systémom zberu </w:t>
      </w:r>
      <w:r w:rsidR="00F913D1">
        <w:rPr>
          <w:b w:val="0"/>
        </w:rPr>
        <w:t>komunálnych odpadov.</w:t>
      </w:r>
    </w:p>
    <w:p w:rsidR="002D4119" w:rsidRPr="00ED4A8E" w:rsidRDefault="002D4119" w:rsidP="002D4119">
      <w:pPr>
        <w:pStyle w:val="Zarkazkladnhotextu"/>
        <w:spacing w:before="120"/>
        <w:ind w:left="0"/>
        <w:rPr>
          <w:b w:val="0"/>
        </w:rPr>
      </w:pPr>
    </w:p>
    <w:p w:rsidR="002D4119" w:rsidRPr="00F913D1" w:rsidRDefault="002D4119" w:rsidP="002D4119">
      <w:pPr>
        <w:pStyle w:val="Zarkazkladnhotextu"/>
        <w:spacing w:before="120"/>
        <w:ind w:left="644"/>
        <w:jc w:val="center"/>
      </w:pPr>
      <w:r w:rsidRPr="00F913D1">
        <w:t xml:space="preserve">§ </w:t>
      </w:r>
      <w:r w:rsidR="00F913D1">
        <w:t>3</w:t>
      </w:r>
    </w:p>
    <w:p w:rsidR="002D4119" w:rsidRPr="00F913D1" w:rsidRDefault="002D4119" w:rsidP="002D4119">
      <w:pPr>
        <w:pStyle w:val="Zarkazkladnhotextu"/>
        <w:spacing w:before="120"/>
        <w:ind w:left="644"/>
        <w:jc w:val="center"/>
      </w:pPr>
      <w:r w:rsidRPr="00F913D1">
        <w:t>Oznamovacia povinnosť</w:t>
      </w:r>
    </w:p>
    <w:p w:rsidR="002D4119" w:rsidRPr="00F913D1" w:rsidRDefault="002D4119" w:rsidP="002D4119">
      <w:pPr>
        <w:pStyle w:val="Zarkazkladnhotextu"/>
        <w:spacing w:before="120"/>
        <w:ind w:left="644"/>
      </w:pPr>
    </w:p>
    <w:p w:rsidR="002D4119" w:rsidRPr="00F913D1" w:rsidRDefault="002D4119" w:rsidP="002D4119">
      <w:pPr>
        <w:pStyle w:val="Zarkazkladnhotextu"/>
        <w:numPr>
          <w:ilvl w:val="0"/>
          <w:numId w:val="20"/>
        </w:numPr>
        <w:spacing w:before="120"/>
        <w:rPr>
          <w:b w:val="0"/>
        </w:rPr>
      </w:pPr>
      <w:r w:rsidRPr="00F913D1">
        <w:rPr>
          <w:b w:val="0"/>
        </w:rPr>
        <w:t>Poplatník je povinný v priebehu zdaňovacieho obdobia oznámiť mestu vznik poplatkovej povinnosti do 30 dní odo dňa vzniku poplatkovej povinnosti a</w:t>
      </w:r>
    </w:p>
    <w:p w:rsidR="002D4119" w:rsidRPr="00F913D1" w:rsidRDefault="002D4119" w:rsidP="002D4119">
      <w:pPr>
        <w:pStyle w:val="Zarkazkladnhotextu"/>
        <w:numPr>
          <w:ilvl w:val="0"/>
          <w:numId w:val="21"/>
        </w:numPr>
        <w:spacing w:before="120"/>
        <w:rPr>
          <w:b w:val="0"/>
        </w:rPr>
      </w:pPr>
      <w:r w:rsidRPr="00F913D1">
        <w:rPr>
          <w:b w:val="0"/>
        </w:rPr>
        <w:t>uviesť meno, priezvisko, titul, rodné číslo, adresu trvalého pobytu, adresu prechodného pobytu, v prípade urče</w:t>
      </w:r>
      <w:r w:rsidR="007A6A48">
        <w:rPr>
          <w:b w:val="0"/>
        </w:rPr>
        <w:t xml:space="preserve">ného zástupcu  </w:t>
      </w:r>
      <w:r w:rsidRPr="00F913D1">
        <w:rPr>
          <w:b w:val="0"/>
        </w:rPr>
        <w:t xml:space="preserve">aj identifikačné údaje za ostatných členov domácnosti,  a ak je poplatníkom </w:t>
      </w:r>
      <w:r w:rsidR="007A6A48">
        <w:rPr>
          <w:b w:val="0"/>
        </w:rPr>
        <w:t xml:space="preserve">právnická osoba alebo podnikateľ  </w:t>
      </w:r>
      <w:r w:rsidRPr="00F913D1">
        <w:rPr>
          <w:b w:val="0"/>
        </w:rPr>
        <w:t>, názov alebo obchodné meno alebo dodatok obchodného mena, sídlo alebo miesto podnikania a identifikačné číslo,</w:t>
      </w:r>
    </w:p>
    <w:p w:rsidR="002D4119" w:rsidRPr="00F913D1" w:rsidRDefault="002D4119" w:rsidP="002D4119">
      <w:pPr>
        <w:pStyle w:val="Zarkazkladnhotextu"/>
        <w:numPr>
          <w:ilvl w:val="0"/>
          <w:numId w:val="21"/>
        </w:numPr>
        <w:spacing w:before="120"/>
        <w:rPr>
          <w:b w:val="0"/>
        </w:rPr>
      </w:pPr>
      <w:r w:rsidRPr="00F913D1">
        <w:rPr>
          <w:b w:val="0"/>
        </w:rPr>
        <w:t>uviesť údaje rozhodujúce na určenie poplatku,</w:t>
      </w:r>
    </w:p>
    <w:p w:rsidR="002D4119" w:rsidRPr="00F913D1" w:rsidRDefault="002D4119" w:rsidP="002D4119">
      <w:pPr>
        <w:pStyle w:val="Zarkazkladnhotextu"/>
        <w:numPr>
          <w:ilvl w:val="0"/>
          <w:numId w:val="21"/>
        </w:numPr>
        <w:spacing w:before="120"/>
        <w:rPr>
          <w:b w:val="0"/>
        </w:rPr>
      </w:pPr>
      <w:r w:rsidRPr="00F913D1">
        <w:rPr>
          <w:b w:val="0"/>
        </w:rPr>
        <w:t xml:space="preserve">ak poplatník požaduje zníženie alebo odpustenie poplatku podľa § </w:t>
      </w:r>
      <w:r w:rsidR="007A6A48">
        <w:rPr>
          <w:b w:val="0"/>
        </w:rPr>
        <w:t>5</w:t>
      </w:r>
      <w:r w:rsidRPr="00F913D1">
        <w:rPr>
          <w:b w:val="0"/>
        </w:rPr>
        <w:t xml:space="preserve"> predložiť aj doklady, ktoré odôvodňujú zníženie alebo odpustenie poplatku</w:t>
      </w:r>
      <w:r w:rsidR="00124975">
        <w:rPr>
          <w:b w:val="0"/>
        </w:rPr>
        <w:t xml:space="preserve">.       </w:t>
      </w:r>
    </w:p>
    <w:p w:rsidR="002D4119" w:rsidRPr="007E5D1A" w:rsidRDefault="002D4119" w:rsidP="002D4119">
      <w:pPr>
        <w:pStyle w:val="Zarkazkladnhotextu"/>
        <w:spacing w:before="120"/>
        <w:ind w:left="0"/>
        <w:rPr>
          <w:b w:val="0"/>
          <w:strike/>
          <w:highlight w:val="yellow"/>
        </w:rPr>
      </w:pPr>
    </w:p>
    <w:p w:rsidR="002D4119" w:rsidRPr="00F913D1" w:rsidRDefault="002D4119" w:rsidP="002D4119">
      <w:pPr>
        <w:pStyle w:val="Zarkazkladnhotextu"/>
        <w:numPr>
          <w:ilvl w:val="0"/>
          <w:numId w:val="20"/>
        </w:numPr>
        <w:spacing w:before="120"/>
        <w:rPr>
          <w:b w:val="0"/>
        </w:rPr>
      </w:pPr>
      <w:r w:rsidRPr="00F913D1">
        <w:rPr>
          <w:b w:val="0"/>
        </w:rPr>
        <w:t>Zmeny skutočností rozhodujúcich na vyrubenie poplatku a zánik poplatkovej povinnosti v priebehu zdaňovacieho obdobia je poplatník povinný oznámiť mestu do 30 dní odo dňa, keď tieto nastali.</w:t>
      </w:r>
    </w:p>
    <w:p w:rsidR="002D4119" w:rsidRPr="00F913D1" w:rsidRDefault="002D4119" w:rsidP="002D4119">
      <w:pPr>
        <w:pStyle w:val="Zarkazkladnhotextu"/>
        <w:ind w:left="644"/>
        <w:rPr>
          <w:b w:val="0"/>
        </w:rPr>
      </w:pPr>
    </w:p>
    <w:p w:rsidR="002D4119" w:rsidRPr="00F913D1" w:rsidRDefault="002D4119" w:rsidP="002D4119">
      <w:pPr>
        <w:pStyle w:val="Zarkazkladnhotextu"/>
        <w:ind w:left="2340"/>
        <w:rPr>
          <w:b w:val="0"/>
        </w:rPr>
      </w:pPr>
    </w:p>
    <w:p w:rsidR="002D4119" w:rsidRPr="00B01A66" w:rsidRDefault="002D4119" w:rsidP="002D4119">
      <w:pPr>
        <w:pStyle w:val="Zarkazkladnhotextu"/>
        <w:ind w:left="0"/>
        <w:jc w:val="center"/>
      </w:pPr>
      <w:r w:rsidRPr="00B01A66">
        <w:rPr>
          <w:bCs w:val="0"/>
        </w:rPr>
        <w:t xml:space="preserve">§ </w:t>
      </w:r>
      <w:r w:rsidR="00F913D1">
        <w:rPr>
          <w:bCs w:val="0"/>
        </w:rPr>
        <w:t>4</w:t>
      </w:r>
    </w:p>
    <w:p w:rsidR="002D4119" w:rsidRDefault="002D4119" w:rsidP="002D4119">
      <w:pPr>
        <w:pStyle w:val="Zarkazkladnhotextu"/>
        <w:ind w:left="0"/>
        <w:jc w:val="center"/>
        <w:rPr>
          <w:bCs w:val="0"/>
        </w:rPr>
      </w:pPr>
      <w:r>
        <w:rPr>
          <w:bCs w:val="0"/>
        </w:rPr>
        <w:t>Vyrubenie poplatku a splatnosť</w:t>
      </w:r>
    </w:p>
    <w:p w:rsidR="002D4119" w:rsidRPr="00B01A66" w:rsidRDefault="002D4119" w:rsidP="002D4119">
      <w:pPr>
        <w:pStyle w:val="Zarkazkladnhotextu"/>
        <w:ind w:left="0"/>
        <w:jc w:val="center"/>
        <w:rPr>
          <w:b w:val="0"/>
          <w:bCs w:val="0"/>
        </w:rPr>
      </w:pPr>
    </w:p>
    <w:p w:rsidR="002D4119" w:rsidRDefault="002D4119" w:rsidP="002D4119">
      <w:pPr>
        <w:pStyle w:val="Zarkazkladnhotextu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Správca poplatku vyrubí </w:t>
      </w:r>
      <w:r w:rsidRPr="00B01A66">
        <w:rPr>
          <w:b w:val="0"/>
        </w:rPr>
        <w:t>každoročne poplatok</w:t>
      </w:r>
      <w:r w:rsidR="00482EA1">
        <w:rPr>
          <w:b w:val="0"/>
        </w:rPr>
        <w:t xml:space="preserve"> za komunálny odpad </w:t>
      </w:r>
      <w:r w:rsidRPr="00B01A66">
        <w:rPr>
          <w:b w:val="0"/>
        </w:rPr>
        <w:t xml:space="preserve"> rozhodnutím na celé zdaňovacie obdobie. </w:t>
      </w:r>
    </w:p>
    <w:p w:rsidR="002D4119" w:rsidRDefault="00482EA1" w:rsidP="00482EA1">
      <w:pPr>
        <w:pStyle w:val="Zarkazkladnhotextu"/>
        <w:numPr>
          <w:ilvl w:val="0"/>
          <w:numId w:val="12"/>
        </w:numPr>
        <w:rPr>
          <w:b w:val="0"/>
        </w:rPr>
      </w:pPr>
      <w:r>
        <w:rPr>
          <w:b w:val="0"/>
        </w:rPr>
        <w:t>a</w:t>
      </w:r>
      <w:r w:rsidR="002D4119" w:rsidRPr="00093DC0">
        <w:rPr>
          <w:b w:val="0"/>
        </w:rPr>
        <w:t>k vznikne poplatková povinnosť v priebehu zdaň</w:t>
      </w:r>
      <w:r>
        <w:rPr>
          <w:b w:val="0"/>
        </w:rPr>
        <w:t xml:space="preserve">ovacieho obdobia , mesto vyrubí </w:t>
      </w:r>
      <w:r w:rsidR="002D4119" w:rsidRPr="00482EA1">
        <w:rPr>
          <w:b w:val="0"/>
        </w:rPr>
        <w:t xml:space="preserve">pomernú časť poplatku rozhodnutím, začínajúc dňom vzniku poplatkovej povinnosti až do konca príslušného zdaňovacieho obdobia. </w:t>
      </w:r>
    </w:p>
    <w:p w:rsidR="002D4119" w:rsidRDefault="00482EA1" w:rsidP="00482EA1">
      <w:pPr>
        <w:pStyle w:val="Zarkazkladnhotextu"/>
        <w:numPr>
          <w:ilvl w:val="0"/>
          <w:numId w:val="12"/>
        </w:numPr>
        <w:rPr>
          <w:b w:val="0"/>
        </w:rPr>
      </w:pPr>
      <w:r>
        <w:rPr>
          <w:b w:val="0"/>
        </w:rPr>
        <w:t>a</w:t>
      </w:r>
      <w:r w:rsidR="002D4119" w:rsidRPr="00482EA1">
        <w:rPr>
          <w:b w:val="0"/>
        </w:rPr>
        <w:t>k  poplatníkov žijúcich v spoločnej domácnosti zastupuje  jeden z nich, mesto vyrubí poplatok rozhodnutím v celkovej sume tomuto zástupcovi .</w:t>
      </w:r>
    </w:p>
    <w:p w:rsidR="00482EA1" w:rsidRPr="00482EA1" w:rsidRDefault="00482EA1" w:rsidP="00482EA1">
      <w:pPr>
        <w:pStyle w:val="Zarkazkladnhotextu"/>
        <w:numPr>
          <w:ilvl w:val="0"/>
          <w:numId w:val="12"/>
        </w:numPr>
        <w:rPr>
          <w:b w:val="0"/>
        </w:rPr>
      </w:pPr>
      <w:r>
        <w:rPr>
          <w:b w:val="0"/>
        </w:rPr>
        <w:t>splatnosť poplatku je uvedená v rozhodnutí.</w:t>
      </w:r>
    </w:p>
    <w:p w:rsidR="002D4119" w:rsidRDefault="00482EA1" w:rsidP="002D4119">
      <w:pPr>
        <w:pStyle w:val="Zarkazkladnhotextu"/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lastRenderedPageBreak/>
        <w:t>Drobný stavebný odpad sa platí  v hotovosti do pokladne na základe vážnych lístkov zo zberného dvora.</w:t>
      </w:r>
    </w:p>
    <w:p w:rsidR="00F913D1" w:rsidRDefault="00F913D1" w:rsidP="00F913D1">
      <w:pPr>
        <w:pStyle w:val="Zarkazkladnhotextu"/>
        <w:ind w:left="870"/>
        <w:rPr>
          <w:b w:val="0"/>
          <w:bCs w:val="0"/>
        </w:rPr>
      </w:pPr>
    </w:p>
    <w:p w:rsidR="002D4119" w:rsidRPr="0050725F" w:rsidRDefault="002D4119" w:rsidP="002D4119">
      <w:pPr>
        <w:pStyle w:val="Zarkazkladnhotextu"/>
        <w:ind w:left="0"/>
        <w:rPr>
          <w:b w:val="0"/>
          <w:strike/>
        </w:rPr>
      </w:pPr>
    </w:p>
    <w:p w:rsidR="002D4119" w:rsidRDefault="002D4119" w:rsidP="002D4119">
      <w:pPr>
        <w:pStyle w:val="Zarkazkladnhotextu"/>
        <w:ind w:left="1068"/>
        <w:rPr>
          <w:b w:val="0"/>
        </w:rPr>
      </w:pPr>
    </w:p>
    <w:p w:rsidR="002D4119" w:rsidRPr="00B01A66" w:rsidRDefault="002D4119" w:rsidP="002D4119">
      <w:pPr>
        <w:pStyle w:val="Zarkazkladnhotextu"/>
        <w:ind w:left="0"/>
        <w:rPr>
          <w:b w:val="0"/>
        </w:rPr>
      </w:pPr>
    </w:p>
    <w:p w:rsidR="002D4119" w:rsidRPr="00B01A66" w:rsidRDefault="002D4119" w:rsidP="002D4119">
      <w:pPr>
        <w:pStyle w:val="Zarkazkladnhotextu"/>
        <w:ind w:left="0"/>
        <w:jc w:val="center"/>
      </w:pPr>
      <w:r w:rsidRPr="00B01A66">
        <w:rPr>
          <w:bCs w:val="0"/>
        </w:rPr>
        <w:t xml:space="preserve">§ </w:t>
      </w:r>
      <w:r w:rsidR="00F913D1">
        <w:rPr>
          <w:bCs w:val="0"/>
        </w:rPr>
        <w:t>5</w:t>
      </w:r>
    </w:p>
    <w:p w:rsidR="002D4119" w:rsidRDefault="002D4119" w:rsidP="002D4119">
      <w:pPr>
        <w:pStyle w:val="Zarkazkladnhotextu"/>
        <w:ind w:left="0"/>
        <w:jc w:val="center"/>
        <w:rPr>
          <w:bCs w:val="0"/>
        </w:rPr>
      </w:pPr>
      <w:r>
        <w:rPr>
          <w:bCs w:val="0"/>
        </w:rPr>
        <w:t xml:space="preserve">Vrátenie, zníženie a </w:t>
      </w:r>
      <w:r w:rsidRPr="00B01A66">
        <w:rPr>
          <w:bCs w:val="0"/>
        </w:rPr>
        <w:t>odpustenie poplatku</w:t>
      </w:r>
    </w:p>
    <w:p w:rsidR="002D4119" w:rsidRDefault="002D4119" w:rsidP="002D4119">
      <w:pPr>
        <w:pStyle w:val="Zarkazkladnhotextu"/>
        <w:ind w:left="0"/>
        <w:rPr>
          <w:bCs w:val="0"/>
        </w:rPr>
      </w:pPr>
    </w:p>
    <w:p w:rsidR="002D4119" w:rsidRDefault="002D4119" w:rsidP="002D4119">
      <w:pPr>
        <w:pStyle w:val="Zarkazkladnhotextu"/>
        <w:numPr>
          <w:ilvl w:val="0"/>
          <w:numId w:val="5"/>
        </w:numPr>
        <w:rPr>
          <w:b w:val="0"/>
          <w:bCs w:val="0"/>
        </w:rPr>
      </w:pPr>
      <w:r w:rsidRPr="006102C8">
        <w:rPr>
          <w:b w:val="0"/>
          <w:bCs w:val="0"/>
        </w:rPr>
        <w:t>Správca poplatku vráti</w:t>
      </w:r>
      <w:r>
        <w:rPr>
          <w:b w:val="0"/>
          <w:bCs w:val="0"/>
        </w:rPr>
        <w:t xml:space="preserve"> poplatok alebo jeho pomernú časť poplatníkovi, ktorému zanikla povinnosť platiť poplatok v priebehu zdaňovacieho obdobia a preukáže splnenie podmienok na vrátenie poplatku alebo jeho  pomernej časti.</w:t>
      </w:r>
    </w:p>
    <w:p w:rsidR="002D4119" w:rsidRPr="00F913D1" w:rsidRDefault="002D4119" w:rsidP="002D4119">
      <w:pPr>
        <w:pStyle w:val="Zarkazkladnhotextu"/>
        <w:numPr>
          <w:ilvl w:val="0"/>
          <w:numId w:val="14"/>
        </w:numPr>
        <w:rPr>
          <w:b w:val="0"/>
          <w:bCs w:val="0"/>
        </w:rPr>
      </w:pPr>
      <w:r w:rsidRPr="00F913D1">
        <w:rPr>
          <w:b w:val="0"/>
          <w:bCs w:val="0"/>
        </w:rPr>
        <w:t>skončenie trvalého pobytu v meste Stará Turá</w:t>
      </w:r>
    </w:p>
    <w:p w:rsidR="002D4119" w:rsidRPr="00F913D1" w:rsidRDefault="002D4119" w:rsidP="002D4119">
      <w:pPr>
        <w:pStyle w:val="Zarkazkladnhotextu"/>
        <w:numPr>
          <w:ilvl w:val="0"/>
          <w:numId w:val="14"/>
        </w:numPr>
        <w:rPr>
          <w:b w:val="0"/>
          <w:bCs w:val="0"/>
        </w:rPr>
      </w:pPr>
      <w:r w:rsidRPr="00F913D1">
        <w:rPr>
          <w:b w:val="0"/>
          <w:bCs w:val="0"/>
        </w:rPr>
        <w:t>skončenie prechodného pobytu v meste Stará Turá</w:t>
      </w:r>
    </w:p>
    <w:p w:rsidR="002D4119" w:rsidRPr="00F913D1" w:rsidRDefault="002D4119" w:rsidP="002D4119">
      <w:pPr>
        <w:pStyle w:val="Zarkazkladnhotextu"/>
        <w:numPr>
          <w:ilvl w:val="0"/>
          <w:numId w:val="14"/>
        </w:numPr>
        <w:rPr>
          <w:b w:val="0"/>
          <w:bCs w:val="0"/>
        </w:rPr>
      </w:pPr>
      <w:r w:rsidRPr="00F913D1">
        <w:rPr>
          <w:b w:val="0"/>
          <w:bCs w:val="0"/>
        </w:rPr>
        <w:t>zanikne oprávnenie užívať nehnuteľnosť na území mesta Stará Turá</w:t>
      </w:r>
    </w:p>
    <w:p w:rsidR="002D4119" w:rsidRDefault="002D4119" w:rsidP="002D4119">
      <w:pPr>
        <w:pStyle w:val="Zarkazkladnhotextu"/>
        <w:ind w:left="1080"/>
        <w:rPr>
          <w:b w:val="0"/>
          <w:bCs w:val="0"/>
        </w:rPr>
      </w:pPr>
    </w:p>
    <w:p w:rsidR="002D4119" w:rsidRPr="00BA2269" w:rsidRDefault="002D4119" w:rsidP="002D4119">
      <w:pPr>
        <w:pStyle w:val="Zarkazkladnhotextu"/>
        <w:numPr>
          <w:ilvl w:val="0"/>
          <w:numId w:val="5"/>
        </w:numPr>
        <w:rPr>
          <w:b w:val="0"/>
          <w:bCs w:val="0"/>
        </w:rPr>
      </w:pPr>
      <w:r w:rsidRPr="00D411E7">
        <w:rPr>
          <w:b w:val="0"/>
        </w:rPr>
        <w:t>Správca poplatku  poplatok zníži</w:t>
      </w:r>
      <w:r>
        <w:rPr>
          <w:b w:val="0"/>
        </w:rPr>
        <w:t xml:space="preserve"> o 50%</w:t>
      </w:r>
      <w:r w:rsidRPr="00D411E7">
        <w:rPr>
          <w:b w:val="0"/>
        </w:rPr>
        <w:t>, ak poplatník preukáže že sa viac ako 90 dní v zdaňovacom období nezdržiava na území mesta</w:t>
      </w:r>
    </w:p>
    <w:p w:rsidR="002D4119" w:rsidRPr="00F913D1" w:rsidRDefault="002D4119" w:rsidP="002D4119">
      <w:pPr>
        <w:pStyle w:val="Zarkazkladnhotextu"/>
        <w:numPr>
          <w:ilvl w:val="0"/>
          <w:numId w:val="14"/>
        </w:numPr>
        <w:rPr>
          <w:b w:val="0"/>
          <w:bCs w:val="0"/>
        </w:rPr>
      </w:pPr>
      <w:r w:rsidRPr="00F913D1">
        <w:rPr>
          <w:b w:val="0"/>
        </w:rPr>
        <w:t>študentom dennej formy štúdia s miestom štúdia mimo  mesta Stará Turá</w:t>
      </w:r>
    </w:p>
    <w:p w:rsidR="002D4119" w:rsidRPr="00F913D1" w:rsidRDefault="002D4119" w:rsidP="002D4119">
      <w:pPr>
        <w:pStyle w:val="Zarkazkladnhotextu"/>
        <w:numPr>
          <w:ilvl w:val="0"/>
          <w:numId w:val="14"/>
        </w:numPr>
        <w:rPr>
          <w:b w:val="0"/>
          <w:bCs w:val="0"/>
        </w:rPr>
      </w:pPr>
      <w:r w:rsidRPr="00F913D1">
        <w:rPr>
          <w:b w:val="0"/>
        </w:rPr>
        <w:t>pracujúcim s  výkonom práce mimo mesta Stará Turá</w:t>
      </w:r>
    </w:p>
    <w:p w:rsidR="002D4119" w:rsidRPr="00F913D1" w:rsidRDefault="002D4119" w:rsidP="002D4119">
      <w:pPr>
        <w:pStyle w:val="Zarkazkladnhotextu"/>
        <w:numPr>
          <w:ilvl w:val="0"/>
          <w:numId w:val="14"/>
        </w:numPr>
        <w:rPr>
          <w:b w:val="0"/>
          <w:bCs w:val="0"/>
        </w:rPr>
      </w:pPr>
      <w:r w:rsidRPr="00F913D1">
        <w:rPr>
          <w:b w:val="0"/>
        </w:rPr>
        <w:t xml:space="preserve">vodičom medzinárodnej kamiónovej dopravy </w:t>
      </w:r>
    </w:p>
    <w:p w:rsidR="002D4119" w:rsidRPr="00F913D1" w:rsidRDefault="002D4119" w:rsidP="002D4119">
      <w:pPr>
        <w:pStyle w:val="Zarkazkladnhotextu"/>
        <w:numPr>
          <w:ilvl w:val="0"/>
          <w:numId w:val="14"/>
        </w:numPr>
        <w:rPr>
          <w:b w:val="0"/>
          <w:bCs w:val="0"/>
        </w:rPr>
      </w:pPr>
      <w:r w:rsidRPr="00F913D1">
        <w:rPr>
          <w:b w:val="0"/>
        </w:rPr>
        <w:t>pracujúcim s výkonom práce v zahraničí v turnusovom režime</w:t>
      </w:r>
    </w:p>
    <w:p w:rsidR="002D4119" w:rsidRPr="00413903" w:rsidRDefault="002D4119" w:rsidP="002D4119">
      <w:pPr>
        <w:pStyle w:val="Zarkazkladnhotextu"/>
        <w:ind w:left="1080"/>
        <w:rPr>
          <w:b w:val="0"/>
          <w:bCs w:val="0"/>
        </w:rPr>
      </w:pPr>
    </w:p>
    <w:p w:rsidR="002D4119" w:rsidRDefault="002D4119" w:rsidP="002D4119">
      <w:pPr>
        <w:pStyle w:val="Zarkazkladnhotextu"/>
        <w:ind w:left="0"/>
        <w:rPr>
          <w:b w:val="0"/>
        </w:rPr>
      </w:pPr>
      <w:r>
        <w:rPr>
          <w:b w:val="0"/>
        </w:rPr>
        <w:t>Poplatník</w:t>
      </w:r>
      <w:r w:rsidRPr="00413903">
        <w:rPr>
          <w:b w:val="0"/>
        </w:rPr>
        <w:t xml:space="preserve"> </w:t>
      </w:r>
      <w:r>
        <w:rPr>
          <w:b w:val="0"/>
        </w:rPr>
        <w:t xml:space="preserve"> </w:t>
      </w:r>
      <w:r w:rsidRPr="00CB1A50">
        <w:rPr>
          <w:b w:val="0"/>
        </w:rPr>
        <w:t>preukazuje skutočnosti, ktoré oprávňujú správcu poplatku na to, aby poplatok</w:t>
      </w:r>
      <w:r>
        <w:rPr>
          <w:b w:val="0"/>
        </w:rPr>
        <w:t xml:space="preserve"> znížil o 50% hodnoverným dokladom</w:t>
      </w:r>
      <w:r w:rsidRPr="00413903">
        <w:rPr>
          <w:b w:val="0"/>
        </w:rPr>
        <w:t xml:space="preserve"> </w:t>
      </w:r>
      <w:r>
        <w:rPr>
          <w:b w:val="0"/>
        </w:rPr>
        <w:t>na príslušné zdaňovacie obdobie</w:t>
      </w:r>
    </w:p>
    <w:p w:rsidR="002D4119" w:rsidRDefault="002D4119" w:rsidP="002D4119">
      <w:pPr>
        <w:pStyle w:val="Zarkazkladnhotextu"/>
        <w:ind w:left="0"/>
        <w:rPr>
          <w:b w:val="0"/>
        </w:rPr>
      </w:pPr>
    </w:p>
    <w:p w:rsidR="002D4119" w:rsidRDefault="002D4119" w:rsidP="002D4119">
      <w:pPr>
        <w:pStyle w:val="Zarkazkladnhotextu"/>
        <w:numPr>
          <w:ilvl w:val="0"/>
          <w:numId w:val="9"/>
        </w:numPr>
        <w:rPr>
          <w:b w:val="0"/>
        </w:rPr>
      </w:pPr>
      <w:r w:rsidRPr="00EF5E9F">
        <w:rPr>
          <w:b w:val="0"/>
        </w:rPr>
        <w:t>prechodným pobytom v mieste školy alebo potvrdením o ubytovaní v internáte a súčasne potvrdením o dennom štúdiu. V prípade  ubytovania mimo internátu kópi</w:t>
      </w:r>
      <w:r>
        <w:rPr>
          <w:b w:val="0"/>
        </w:rPr>
        <w:t>o</w:t>
      </w:r>
      <w:r w:rsidRPr="00EF5E9F">
        <w:rPr>
          <w:b w:val="0"/>
        </w:rPr>
        <w:t>u nájomnej zmluvy alebo zálohového predpisu z ktorej je zrejmé, že v mieste školy uhrádza aj poplatok za  komunálne odpady a drobné stavebné odpady a súčasne potvrdenie o dennom štúdiu alebo potvrdením o zaplatení poplatku</w:t>
      </w:r>
      <w:r>
        <w:rPr>
          <w:b w:val="0"/>
        </w:rPr>
        <w:t xml:space="preserve"> </w:t>
      </w:r>
      <w:r w:rsidRPr="00EF5E9F">
        <w:rPr>
          <w:b w:val="0"/>
        </w:rPr>
        <w:t>v mieste školy. Nájomná zmluva alebo zálohový predpis  musia byť vystavené na</w:t>
      </w:r>
      <w:r>
        <w:rPr>
          <w:b w:val="0"/>
        </w:rPr>
        <w:t xml:space="preserve"> </w:t>
      </w:r>
      <w:r w:rsidRPr="00EF5E9F">
        <w:rPr>
          <w:b w:val="0"/>
        </w:rPr>
        <w:t>meno poplatníka za ktorého sa žiada úľava na poplatku v mieste trvalého pobytu</w:t>
      </w:r>
      <w:r>
        <w:rPr>
          <w:b w:val="0"/>
        </w:rPr>
        <w:t>,</w:t>
      </w:r>
    </w:p>
    <w:p w:rsidR="002D4119" w:rsidRPr="00EF5E9F" w:rsidRDefault="002D4119" w:rsidP="002D4119">
      <w:pPr>
        <w:pStyle w:val="Zarkazkladnhotextu"/>
        <w:ind w:left="1080"/>
        <w:rPr>
          <w:b w:val="0"/>
        </w:rPr>
      </w:pPr>
    </w:p>
    <w:p w:rsidR="002D4119" w:rsidRDefault="002D4119" w:rsidP="002D4119">
      <w:pPr>
        <w:pStyle w:val="Zarkazkladnhotextu"/>
        <w:numPr>
          <w:ilvl w:val="0"/>
          <w:numId w:val="9"/>
        </w:numPr>
        <w:rPr>
          <w:b w:val="0"/>
        </w:rPr>
      </w:pPr>
      <w:r w:rsidRPr="00F65FDC">
        <w:rPr>
          <w:b w:val="0"/>
        </w:rPr>
        <w:t xml:space="preserve">prechodným pobytom v mieste práce a potvrdením zamestnávateľa  o trvaní </w:t>
      </w:r>
      <w:r w:rsidRPr="00EF5E9F">
        <w:rPr>
          <w:b w:val="0"/>
        </w:rPr>
        <w:t>pracovného pomeru na aktuálny rok. V prípade ubytovania v súkromí nájomnú  zmluvu alebo zálohový predpis z ktorej je zrejmé, že v mieste práce uhrádza  poplatník  aj poplatok za komunálne odpady a drobné stavebné odpady a súčasne  potvrdenie od zamestnávateľa o trvaní pracovného pomeru alebo dokladom   o zaplatení poplatku v mieste práce. Doklady musia byť vystavené na meno poplatníka za ktorého sa žiada úľava na poplatku v mieste trvalého pobytu.</w:t>
      </w:r>
    </w:p>
    <w:p w:rsidR="002D4119" w:rsidRDefault="002D4119" w:rsidP="002D4119">
      <w:pPr>
        <w:pStyle w:val="Zarkazkladnhotextu"/>
        <w:ind w:left="1068"/>
        <w:rPr>
          <w:b w:val="0"/>
        </w:rPr>
      </w:pPr>
    </w:p>
    <w:p w:rsidR="002D4119" w:rsidRPr="00926ABA" w:rsidRDefault="002D4119" w:rsidP="002D4119">
      <w:pPr>
        <w:pStyle w:val="Zarkazkladnhotextu"/>
        <w:numPr>
          <w:ilvl w:val="0"/>
          <w:numId w:val="9"/>
        </w:numPr>
        <w:rPr>
          <w:b w:val="0"/>
        </w:rPr>
      </w:pPr>
      <w:r w:rsidRPr="00926ABA">
        <w:rPr>
          <w:b w:val="0"/>
        </w:rPr>
        <w:t>potvrdenie sprostredkovateľskej agentúry o mieste a trvaní výkonu práce v zahraničí, alebo kópia pracovnej zmluvy s uvedením miesta a trvania výkonu práce v zahraničí alebo potvrdenie opatrovanej osoby o mieste a trvaní pobytu v zahraničí, potvrdenie od zamestnávateľa o práci v turnusovom režime alebo kamiónovej doprave</w:t>
      </w:r>
    </w:p>
    <w:p w:rsidR="002D4119" w:rsidRPr="00BA2269" w:rsidRDefault="002D4119" w:rsidP="002D4119">
      <w:pPr>
        <w:pStyle w:val="Zarkazkladnhotextu"/>
        <w:ind w:left="0"/>
        <w:rPr>
          <w:b w:val="0"/>
          <w:bCs w:val="0"/>
        </w:rPr>
      </w:pPr>
    </w:p>
    <w:p w:rsidR="002D4119" w:rsidRPr="00D411E7" w:rsidRDefault="002D4119" w:rsidP="002D4119">
      <w:pPr>
        <w:pStyle w:val="Zarkazkladnhotextu"/>
        <w:numPr>
          <w:ilvl w:val="0"/>
          <w:numId w:val="5"/>
        </w:numPr>
        <w:rPr>
          <w:b w:val="0"/>
          <w:bCs w:val="0"/>
        </w:rPr>
      </w:pPr>
      <w:r w:rsidRPr="00D411E7">
        <w:rPr>
          <w:b w:val="0"/>
        </w:rPr>
        <w:t xml:space="preserve"> </w:t>
      </w:r>
      <w:r>
        <w:rPr>
          <w:b w:val="0"/>
        </w:rPr>
        <w:t xml:space="preserve">Správca poplatku poplatok </w:t>
      </w:r>
      <w:r w:rsidRPr="00D411E7">
        <w:rPr>
          <w:b w:val="0"/>
        </w:rPr>
        <w:t xml:space="preserve"> odpustí za obdobie, za ktoré poplatník preukáže na </w:t>
      </w:r>
      <w:r>
        <w:rPr>
          <w:b w:val="0"/>
        </w:rPr>
        <w:t xml:space="preserve"> </w:t>
      </w:r>
      <w:r w:rsidRPr="00D411E7">
        <w:rPr>
          <w:b w:val="0"/>
        </w:rPr>
        <w:t xml:space="preserve">základe predložených dokladov, že sa v zdaňovacom období </w:t>
      </w:r>
    </w:p>
    <w:p w:rsidR="002D4119" w:rsidRPr="00926ABA" w:rsidRDefault="002D4119" w:rsidP="002D4119">
      <w:pPr>
        <w:pStyle w:val="Zarkazkladnhotextu"/>
        <w:numPr>
          <w:ilvl w:val="0"/>
          <w:numId w:val="12"/>
        </w:numPr>
        <w:rPr>
          <w:b w:val="0"/>
          <w:bCs w:val="0"/>
        </w:rPr>
      </w:pPr>
      <w:r w:rsidRPr="00926ABA">
        <w:rPr>
          <w:b w:val="0"/>
        </w:rPr>
        <w:lastRenderedPageBreak/>
        <w:t>dlhodobo  zdržiava v zahraničí okrem poplatníkov, ktorí v zahraničí vykonávajú prácu v turnusovom režime,</w:t>
      </w:r>
    </w:p>
    <w:p w:rsidR="002D4119" w:rsidRPr="00926ABA" w:rsidRDefault="002D4119" w:rsidP="002D4119">
      <w:pPr>
        <w:pStyle w:val="Zarkazkladnhotextu"/>
        <w:numPr>
          <w:ilvl w:val="0"/>
          <w:numId w:val="12"/>
        </w:numPr>
        <w:rPr>
          <w:b w:val="0"/>
          <w:bCs w:val="0"/>
        </w:rPr>
      </w:pPr>
      <w:r w:rsidRPr="00926ABA">
        <w:rPr>
          <w:b w:val="0"/>
        </w:rPr>
        <w:t>ak je poplatník vo výkone trestu odňatia slobody, vo výkone väzby</w:t>
      </w:r>
    </w:p>
    <w:p w:rsidR="002D4119" w:rsidRPr="00926ABA" w:rsidRDefault="002D4119" w:rsidP="002D4119">
      <w:pPr>
        <w:pStyle w:val="Zarkazkladnhotextu"/>
        <w:numPr>
          <w:ilvl w:val="0"/>
          <w:numId w:val="12"/>
        </w:numPr>
        <w:rPr>
          <w:b w:val="0"/>
          <w:bCs w:val="0"/>
        </w:rPr>
      </w:pPr>
      <w:r w:rsidRPr="00926ABA">
        <w:rPr>
          <w:b w:val="0"/>
        </w:rPr>
        <w:t>ak je poplatník umiestnený v zariadení sociálnych služieb ( detský domov, domov dôchodcov, domov sociálnych služieb), r</w:t>
      </w:r>
      <w:r w:rsidRPr="00926ABA">
        <w:rPr>
          <w:b w:val="0"/>
          <w:bCs w:val="0"/>
        </w:rPr>
        <w:t>e</w:t>
      </w:r>
      <w:r w:rsidRPr="00926ABA">
        <w:rPr>
          <w:b w:val="0"/>
        </w:rPr>
        <w:t>edukačnom zariadení, v diagnostickom zariadení</w:t>
      </w:r>
    </w:p>
    <w:p w:rsidR="002D4119" w:rsidRPr="006102C8" w:rsidRDefault="002D4119" w:rsidP="002D4119">
      <w:pPr>
        <w:pStyle w:val="Zarkazkladnhotextu"/>
        <w:ind w:left="720"/>
        <w:rPr>
          <w:b w:val="0"/>
          <w:bCs w:val="0"/>
        </w:rPr>
      </w:pPr>
    </w:p>
    <w:p w:rsidR="002D4119" w:rsidRDefault="002D4119" w:rsidP="002D4119">
      <w:pPr>
        <w:pStyle w:val="Zarkazkladnhotextu"/>
        <w:ind w:left="0"/>
        <w:rPr>
          <w:b w:val="0"/>
        </w:rPr>
      </w:pPr>
      <w:r w:rsidRPr="00CB1A50">
        <w:rPr>
          <w:b w:val="0"/>
        </w:rPr>
        <w:t>Poplatník preukazuje skutočnosti, ktoré oprávňujú správcu poplatku na to, aby poplatok</w:t>
      </w:r>
      <w:r>
        <w:rPr>
          <w:b w:val="0"/>
        </w:rPr>
        <w:t xml:space="preserve"> </w:t>
      </w:r>
      <w:r w:rsidRPr="00CB1A50">
        <w:rPr>
          <w:b w:val="0"/>
        </w:rPr>
        <w:t xml:space="preserve">odpustil hodnoverným dokladom </w:t>
      </w:r>
      <w:r>
        <w:rPr>
          <w:b w:val="0"/>
        </w:rPr>
        <w:t>na príslušné zdaňovacie obdobie</w:t>
      </w:r>
    </w:p>
    <w:p w:rsidR="002D4119" w:rsidRPr="00926ABA" w:rsidRDefault="002D4119" w:rsidP="002D4119">
      <w:pPr>
        <w:pStyle w:val="Zarkazkladnhotextu"/>
        <w:numPr>
          <w:ilvl w:val="0"/>
          <w:numId w:val="4"/>
        </w:numPr>
        <w:rPr>
          <w:b w:val="0"/>
          <w:bCs w:val="0"/>
        </w:rPr>
      </w:pPr>
      <w:r w:rsidRPr="00926ABA">
        <w:rPr>
          <w:b w:val="0"/>
        </w:rPr>
        <w:t>potvrdenie sprostredkovateľskej agentúry o mieste a trvaní výkonu práce v zahraničí, alebo kópia pracovnej zmluvy s uvedením miesta a trvania výkonu práce v zahraničí, kópia nájomnej zmluvy potvrdzujúca miesto a trvanie pobytu v zahraničí, doklad o mieste a trvaní výmenného študijného pobytu v zahraničí, pre maloleté deti potvrdenie o návšteve školy alebo predškolského zariadenia v zahraničí</w:t>
      </w:r>
    </w:p>
    <w:p w:rsidR="002D4119" w:rsidRPr="00926ABA" w:rsidRDefault="00F228C2" w:rsidP="002D4119">
      <w:pPr>
        <w:pStyle w:val="Zarkazkladnhotextu"/>
        <w:numPr>
          <w:ilvl w:val="0"/>
          <w:numId w:val="4"/>
        </w:numPr>
        <w:rPr>
          <w:b w:val="0"/>
          <w:bCs w:val="0"/>
        </w:rPr>
      </w:pPr>
      <w:r>
        <w:rPr>
          <w:b w:val="0"/>
        </w:rPr>
        <w:t>potvrdenie vo výkone väzby, v</w:t>
      </w:r>
      <w:r w:rsidR="002D4119" w:rsidRPr="00926ABA">
        <w:rPr>
          <w:b w:val="0"/>
        </w:rPr>
        <w:t>o výkone trestu odňatia slobody</w:t>
      </w:r>
    </w:p>
    <w:p w:rsidR="002D4119" w:rsidRPr="00BC0D86" w:rsidRDefault="002D4119" w:rsidP="002D4119">
      <w:pPr>
        <w:pStyle w:val="Zarkazkladnhotextu"/>
        <w:numPr>
          <w:ilvl w:val="0"/>
          <w:numId w:val="4"/>
        </w:numPr>
        <w:rPr>
          <w:b w:val="0"/>
          <w:bCs w:val="0"/>
        </w:rPr>
      </w:pPr>
      <w:r w:rsidRPr="00926ABA">
        <w:rPr>
          <w:b w:val="0"/>
        </w:rPr>
        <w:t>potvrdenie o umiestnení v zariadení sociálnych služieb</w:t>
      </w:r>
    </w:p>
    <w:p w:rsidR="002D4119" w:rsidRPr="00926ABA" w:rsidRDefault="002D4119" w:rsidP="002D4119">
      <w:pPr>
        <w:pStyle w:val="Zarkazkladnhotextu"/>
        <w:ind w:left="1211"/>
        <w:rPr>
          <w:b w:val="0"/>
          <w:bCs w:val="0"/>
        </w:rPr>
      </w:pPr>
    </w:p>
    <w:p w:rsidR="002D4119" w:rsidRPr="00926ABA" w:rsidRDefault="002D4119" w:rsidP="002D4119">
      <w:pPr>
        <w:pStyle w:val="Zarkazkladnhotextu"/>
        <w:numPr>
          <w:ilvl w:val="0"/>
          <w:numId w:val="5"/>
        </w:numPr>
        <w:rPr>
          <w:b w:val="0"/>
        </w:rPr>
      </w:pPr>
      <w:r w:rsidRPr="00926ABA">
        <w:rPr>
          <w:b w:val="0"/>
        </w:rPr>
        <w:t xml:space="preserve">Poplatníci sú povinní predkladať doklady preukazujúce skutočnosti, ktoré majú vplyv </w:t>
      </w:r>
      <w:r>
        <w:rPr>
          <w:b w:val="0"/>
        </w:rPr>
        <w:t xml:space="preserve">  </w:t>
      </w:r>
      <w:r w:rsidRPr="00926ABA">
        <w:rPr>
          <w:b w:val="0"/>
        </w:rPr>
        <w:t xml:space="preserve">na </w:t>
      </w:r>
      <w:r>
        <w:rPr>
          <w:b w:val="0"/>
        </w:rPr>
        <w:t xml:space="preserve">  </w:t>
      </w:r>
      <w:r w:rsidRPr="00926ABA">
        <w:rPr>
          <w:b w:val="0"/>
        </w:rPr>
        <w:t>zníženie alebo odpustenie poplatku každoročne na aktuálne zdaňovacie obdobie. Tieto doklady musia byť hodnoverné. Z takto predložených dokladov musí byť jednoznačné, že poplatník má nárok na zníženie alebo odpustenie poplatku na aktuálne zdaňovacie obdobie. Výnimkou sú študenti dennej formy štúdia, ktorí predkladajú doklady o štúdiu a ubytovaní na školský / akademický  rok</w:t>
      </w:r>
      <w:r>
        <w:rPr>
          <w:b w:val="0"/>
        </w:rPr>
        <w:t>.</w:t>
      </w:r>
    </w:p>
    <w:p w:rsidR="002D4119" w:rsidRPr="004E749B" w:rsidRDefault="002D4119" w:rsidP="002D4119">
      <w:pPr>
        <w:pStyle w:val="Zarkazkladnhotextu"/>
        <w:ind w:left="786"/>
        <w:jc w:val="center"/>
        <w:rPr>
          <w:b w:val="0"/>
          <w:bCs w:val="0"/>
        </w:rPr>
      </w:pPr>
    </w:p>
    <w:p w:rsidR="00F228C2" w:rsidRPr="00F228C2" w:rsidRDefault="002D4119" w:rsidP="00F228C2">
      <w:pPr>
        <w:pStyle w:val="Zarkazkladnhotextu"/>
        <w:numPr>
          <w:ilvl w:val="0"/>
          <w:numId w:val="5"/>
        </w:numPr>
        <w:rPr>
          <w:b w:val="0"/>
        </w:rPr>
      </w:pPr>
      <w:r w:rsidRPr="00931A29">
        <w:rPr>
          <w:b w:val="0"/>
        </w:rPr>
        <w:t xml:space="preserve">Správca poplatku zníži poplatok za komunálne odpady  v zmysle § </w:t>
      </w:r>
      <w:r w:rsidR="00F228C2">
        <w:rPr>
          <w:b w:val="0"/>
        </w:rPr>
        <w:t>5</w:t>
      </w:r>
      <w:r w:rsidRPr="00931A29">
        <w:rPr>
          <w:b w:val="0"/>
        </w:rPr>
        <w:t xml:space="preserve"> tohto VZN  na</w:t>
      </w:r>
    </w:p>
    <w:p w:rsidR="00F228C2" w:rsidRDefault="00F228C2" w:rsidP="00F228C2">
      <w:pPr>
        <w:pStyle w:val="Zarkazkladnhotextu"/>
        <w:ind w:left="567"/>
        <w:rPr>
          <w:b w:val="0"/>
        </w:rPr>
      </w:pPr>
      <w:r>
        <w:rPr>
          <w:b w:val="0"/>
        </w:rPr>
        <w:t xml:space="preserve">      </w:t>
      </w:r>
      <w:r w:rsidR="002D4119" w:rsidRPr="00931A29">
        <w:rPr>
          <w:b w:val="0"/>
        </w:rPr>
        <w:t>základe písomnej žiadosti poplatníka a doložených dokladov, len v prípade, ak  si</w:t>
      </w:r>
    </w:p>
    <w:p w:rsidR="00F228C2" w:rsidRDefault="00F228C2" w:rsidP="00F228C2">
      <w:pPr>
        <w:pStyle w:val="Zarkazkladnhotextu"/>
        <w:ind w:left="567"/>
        <w:rPr>
          <w:b w:val="0"/>
        </w:rPr>
      </w:pPr>
      <w:r>
        <w:rPr>
          <w:b w:val="0"/>
        </w:rPr>
        <w:t xml:space="preserve">  </w:t>
      </w:r>
      <w:r w:rsidR="002D4119" w:rsidRPr="00931A29">
        <w:rPr>
          <w:b w:val="0"/>
        </w:rPr>
        <w:t xml:space="preserve"> </w:t>
      </w:r>
      <w:r>
        <w:rPr>
          <w:b w:val="0"/>
        </w:rPr>
        <w:t xml:space="preserve">   </w:t>
      </w:r>
      <w:r w:rsidR="002D4119" w:rsidRPr="00931A29">
        <w:rPr>
          <w:b w:val="0"/>
        </w:rPr>
        <w:t xml:space="preserve">poplatník plní riadne poplatkovú povinnosť a nemá evidované nedoplatky </w:t>
      </w:r>
    </w:p>
    <w:p w:rsidR="002D4119" w:rsidRPr="00931A29" w:rsidRDefault="00F228C2" w:rsidP="00F228C2">
      <w:pPr>
        <w:pStyle w:val="Zarkazkladnhotextu"/>
        <w:ind w:left="567"/>
        <w:rPr>
          <w:b w:val="0"/>
        </w:rPr>
      </w:pPr>
      <w:r>
        <w:rPr>
          <w:b w:val="0"/>
        </w:rPr>
        <w:t xml:space="preserve">      </w:t>
      </w:r>
      <w:r w:rsidR="002D4119" w:rsidRPr="00931A29">
        <w:rPr>
          <w:b w:val="0"/>
        </w:rPr>
        <w:t>z poplatku za komunálne odpady a drobné stavebné odpady.</w:t>
      </w:r>
    </w:p>
    <w:p w:rsidR="002D4119" w:rsidRPr="00B01A66" w:rsidRDefault="002D4119" w:rsidP="002D4119">
      <w:pPr>
        <w:pStyle w:val="Zarkazkladnhotextu"/>
        <w:ind w:left="786"/>
        <w:rPr>
          <w:b w:val="0"/>
        </w:rPr>
      </w:pPr>
    </w:p>
    <w:p w:rsidR="002D4119" w:rsidRPr="004E749B" w:rsidRDefault="002D4119" w:rsidP="002D4119">
      <w:pPr>
        <w:pStyle w:val="Zarkazkladnhotextu"/>
        <w:ind w:left="426"/>
        <w:rPr>
          <w:b w:val="0"/>
          <w:bCs w:val="0"/>
        </w:rPr>
      </w:pPr>
    </w:p>
    <w:p w:rsidR="002D4119" w:rsidRPr="003D6D0F" w:rsidRDefault="002D4119" w:rsidP="002D4119">
      <w:pPr>
        <w:pStyle w:val="Zarkazkladnhotextu"/>
        <w:ind w:left="786"/>
        <w:rPr>
          <w:b w:val="0"/>
          <w:bCs w:val="0"/>
        </w:rPr>
      </w:pPr>
    </w:p>
    <w:p w:rsidR="002D4119" w:rsidRDefault="002D4119" w:rsidP="002D4119">
      <w:pPr>
        <w:pStyle w:val="Zarkazkladnhotextu"/>
        <w:ind w:left="0"/>
        <w:rPr>
          <w:b w:val="0"/>
        </w:rPr>
      </w:pPr>
    </w:p>
    <w:p w:rsidR="002D4119" w:rsidRPr="00B01A66" w:rsidRDefault="002D4119" w:rsidP="002D4119">
      <w:pPr>
        <w:pStyle w:val="Zarkazkladnhotextu"/>
        <w:ind w:left="0"/>
        <w:jc w:val="center"/>
      </w:pPr>
      <w:r w:rsidRPr="00B01A66">
        <w:rPr>
          <w:bCs w:val="0"/>
        </w:rPr>
        <w:t>§</w:t>
      </w:r>
      <w:r w:rsidR="00925DE2">
        <w:rPr>
          <w:bCs w:val="0"/>
        </w:rPr>
        <w:t xml:space="preserve"> 6</w:t>
      </w:r>
    </w:p>
    <w:p w:rsidR="002D4119" w:rsidRPr="00B01A66" w:rsidRDefault="002D4119" w:rsidP="002D4119">
      <w:pPr>
        <w:pStyle w:val="Zarkazkladnhotextu"/>
        <w:ind w:left="0"/>
        <w:jc w:val="center"/>
        <w:rPr>
          <w:b w:val="0"/>
          <w:bCs w:val="0"/>
        </w:rPr>
      </w:pPr>
      <w:r w:rsidRPr="00B01A66">
        <w:rPr>
          <w:bCs w:val="0"/>
        </w:rPr>
        <w:t>Záverečné ustanovenie</w:t>
      </w:r>
    </w:p>
    <w:p w:rsidR="002D4119" w:rsidRPr="00B01A66" w:rsidRDefault="002D4119" w:rsidP="002D4119">
      <w:pPr>
        <w:pStyle w:val="Zarkazkladnhotextu"/>
        <w:ind w:left="0"/>
        <w:jc w:val="center"/>
        <w:rPr>
          <w:b w:val="0"/>
          <w:bCs w:val="0"/>
        </w:rPr>
      </w:pPr>
    </w:p>
    <w:p w:rsidR="002D4119" w:rsidRPr="00F65E09" w:rsidRDefault="002D4119" w:rsidP="002D4119">
      <w:pPr>
        <w:pStyle w:val="Zarkazkladnhotextu"/>
        <w:ind w:left="0"/>
        <w:rPr>
          <w:b w:val="0"/>
        </w:rPr>
      </w:pPr>
      <w:r w:rsidRPr="00B01A66">
        <w:rPr>
          <w:b w:val="0"/>
        </w:rPr>
        <w:t xml:space="preserve">Dňom nadobudnutia účinnosti tohto VZN ruší sa účinnosť Všeobecne záväzného nariadenia </w:t>
      </w:r>
      <w:r>
        <w:rPr>
          <w:b w:val="0"/>
        </w:rPr>
        <w:t xml:space="preserve"> 23/2012 – </w:t>
      </w:r>
      <w:proofErr w:type="spellStart"/>
      <w:r>
        <w:rPr>
          <w:b w:val="0"/>
        </w:rPr>
        <w:t>Nar</w:t>
      </w:r>
      <w:proofErr w:type="spellEnd"/>
      <w:r>
        <w:rPr>
          <w:b w:val="0"/>
        </w:rPr>
        <w:t xml:space="preserve">. zo dňa 28.11.2012 </w:t>
      </w:r>
      <w:r w:rsidRPr="00B01A66">
        <w:rPr>
          <w:b w:val="0"/>
        </w:rPr>
        <w:t xml:space="preserve">o miestnom poplatku za komunálne </w:t>
      </w:r>
      <w:r>
        <w:rPr>
          <w:b w:val="0"/>
        </w:rPr>
        <w:t>odpady a drobné stavebné odpady.</w:t>
      </w:r>
    </w:p>
    <w:p w:rsidR="002D4119" w:rsidRDefault="002D4119" w:rsidP="002D4119">
      <w:pPr>
        <w:pStyle w:val="Zarkazkladnhotextu"/>
        <w:ind w:left="0"/>
        <w:rPr>
          <w:b w:val="0"/>
        </w:rPr>
      </w:pPr>
      <w:r w:rsidRPr="00B01A66">
        <w:rPr>
          <w:b w:val="0"/>
        </w:rPr>
        <w:t>Toto všeobecne záväzné nariadenie bolo zv</w:t>
      </w:r>
      <w:r w:rsidR="004D442E">
        <w:rPr>
          <w:b w:val="0"/>
        </w:rPr>
        <w:t xml:space="preserve">erejnené  na úradnej tabuli dňa </w:t>
      </w:r>
      <w:r w:rsidR="00F025A1">
        <w:rPr>
          <w:b w:val="0"/>
        </w:rPr>
        <w:t>4.12</w:t>
      </w:r>
      <w:r>
        <w:rPr>
          <w:b w:val="0"/>
        </w:rPr>
        <w:t>.</w:t>
      </w:r>
      <w:r w:rsidRPr="00B01A66">
        <w:rPr>
          <w:b w:val="0"/>
        </w:rPr>
        <w:t>201</w:t>
      </w:r>
      <w:r>
        <w:rPr>
          <w:b w:val="0"/>
        </w:rPr>
        <w:t>5.</w:t>
      </w:r>
      <w:r w:rsidRPr="00B01A66">
        <w:rPr>
          <w:b w:val="0"/>
        </w:rPr>
        <w:t xml:space="preserve"> </w:t>
      </w:r>
    </w:p>
    <w:p w:rsidR="002D4119" w:rsidRDefault="002D4119" w:rsidP="002D4119">
      <w:pPr>
        <w:pStyle w:val="Zarkazkladnhotextu"/>
        <w:ind w:left="0"/>
        <w:rPr>
          <w:b w:val="0"/>
        </w:rPr>
      </w:pPr>
      <w:r>
        <w:rPr>
          <w:b w:val="0"/>
        </w:rPr>
        <w:t>Toto nariadenie nadobúda účinnosť 1.1.2016</w:t>
      </w:r>
    </w:p>
    <w:p w:rsidR="002D4119" w:rsidRPr="00B01A66" w:rsidRDefault="002D4119" w:rsidP="002D4119">
      <w:pPr>
        <w:pStyle w:val="Zarkazkladnhotextu"/>
        <w:ind w:left="0"/>
        <w:rPr>
          <w:b w:val="0"/>
        </w:rPr>
      </w:pPr>
    </w:p>
    <w:p w:rsidR="002D4119" w:rsidRPr="00B01A66" w:rsidRDefault="002D4119" w:rsidP="002D4119">
      <w:pPr>
        <w:pStyle w:val="Zarkazkladnhotextu"/>
        <w:ind w:left="0"/>
        <w:rPr>
          <w:b w:val="0"/>
        </w:rPr>
      </w:pPr>
      <w:r w:rsidRPr="00B01A66">
        <w:rPr>
          <w:b w:val="0"/>
        </w:rPr>
        <w:t xml:space="preserve">V Starej Turej, dňa </w:t>
      </w:r>
      <w:r>
        <w:rPr>
          <w:b w:val="0"/>
        </w:rPr>
        <w:t>1</w:t>
      </w:r>
      <w:r w:rsidR="00D82E83">
        <w:rPr>
          <w:b w:val="0"/>
        </w:rPr>
        <w:t>2</w:t>
      </w:r>
      <w:r w:rsidRPr="00B01A66">
        <w:rPr>
          <w:b w:val="0"/>
        </w:rPr>
        <w:t>.11.</w:t>
      </w:r>
      <w:r>
        <w:rPr>
          <w:b w:val="0"/>
        </w:rPr>
        <w:t>2015</w:t>
      </w:r>
    </w:p>
    <w:p w:rsidR="002D4119" w:rsidRPr="00B01A66" w:rsidRDefault="002D4119" w:rsidP="002D4119">
      <w:pPr>
        <w:pStyle w:val="Zarkazkladnhotextu"/>
        <w:ind w:left="0"/>
        <w:rPr>
          <w:b w:val="0"/>
        </w:rPr>
      </w:pPr>
    </w:p>
    <w:p w:rsidR="002D4119" w:rsidRPr="00B01A66" w:rsidRDefault="002D4119" w:rsidP="002D4119">
      <w:pPr>
        <w:pStyle w:val="Zarkazkladnhotextu"/>
        <w:ind w:left="0"/>
        <w:rPr>
          <w:b w:val="0"/>
        </w:rPr>
      </w:pPr>
    </w:p>
    <w:p w:rsidR="002D4119" w:rsidRPr="00B01A66" w:rsidRDefault="002D4119" w:rsidP="002D4119">
      <w:pPr>
        <w:pStyle w:val="Zarkazkladnhotextu"/>
        <w:ind w:left="0"/>
        <w:rPr>
          <w:b w:val="0"/>
        </w:rPr>
      </w:pPr>
    </w:p>
    <w:p w:rsidR="002D4119" w:rsidRDefault="002D4119" w:rsidP="002D4119">
      <w:pPr>
        <w:pStyle w:val="Zarkazkladnhotextu"/>
        <w:ind w:left="0"/>
        <w:rPr>
          <w:b w:val="0"/>
          <w:bCs w:val="0"/>
        </w:rPr>
      </w:pPr>
      <w:r w:rsidRPr="00B01A66">
        <w:rPr>
          <w:b w:val="0"/>
        </w:rPr>
        <w:t xml:space="preserve">                                          </w:t>
      </w:r>
      <w:r>
        <w:rPr>
          <w:b w:val="0"/>
        </w:rPr>
        <w:t xml:space="preserve">                        </w:t>
      </w:r>
      <w:r w:rsidRPr="00B01A66">
        <w:rPr>
          <w:b w:val="0"/>
        </w:rPr>
        <w:t xml:space="preserve">       </w:t>
      </w:r>
      <w:r>
        <w:rPr>
          <w:b w:val="0"/>
        </w:rPr>
        <w:t xml:space="preserve">                </w:t>
      </w:r>
      <w:r w:rsidRPr="00B01A66">
        <w:rPr>
          <w:b w:val="0"/>
        </w:rPr>
        <w:t xml:space="preserve">   </w:t>
      </w:r>
    </w:p>
    <w:p w:rsidR="002D4119" w:rsidRDefault="002D4119" w:rsidP="002D4119">
      <w:pPr>
        <w:pStyle w:val="Zarkazkladnhotextu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Ing. Anna </w:t>
      </w:r>
      <w:proofErr w:type="spellStart"/>
      <w:r>
        <w:rPr>
          <w:b w:val="0"/>
          <w:bCs w:val="0"/>
        </w:rPr>
        <w:t>Halinárová</w:t>
      </w:r>
      <w:proofErr w:type="spellEnd"/>
    </w:p>
    <w:p w:rsidR="00D635BA" w:rsidRPr="00603953" w:rsidRDefault="002D4119" w:rsidP="00603953">
      <w:pPr>
        <w:pStyle w:val="Zarkazkladnhotextu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primátorka mest</w:t>
      </w:r>
      <w:r w:rsidR="00603953">
        <w:rPr>
          <w:b w:val="0"/>
          <w:bCs w:val="0"/>
        </w:rPr>
        <w:t>a</w:t>
      </w:r>
    </w:p>
    <w:p w:rsidR="00851F35" w:rsidRDefault="00851F35" w:rsidP="00356C33">
      <w:r>
        <w:t xml:space="preserve">                                                         </w:t>
      </w:r>
      <w:r w:rsidR="00356C33">
        <w:t xml:space="preserve">                              </w:t>
      </w:r>
    </w:p>
    <w:sectPr w:rsidR="00851F35" w:rsidSect="0040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438"/>
    <w:multiLevelType w:val="hybridMultilevel"/>
    <w:tmpl w:val="52B2E23E"/>
    <w:lvl w:ilvl="0" w:tplc="0ABE6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E470D"/>
    <w:multiLevelType w:val="hybridMultilevel"/>
    <w:tmpl w:val="400691AA"/>
    <w:lvl w:ilvl="0" w:tplc="1BA85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B4BD9"/>
    <w:multiLevelType w:val="hybridMultilevel"/>
    <w:tmpl w:val="5C1C3BA2"/>
    <w:lvl w:ilvl="0" w:tplc="25D019B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DB8"/>
    <w:multiLevelType w:val="hybridMultilevel"/>
    <w:tmpl w:val="35E87EAE"/>
    <w:lvl w:ilvl="0" w:tplc="0A00EFFC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0F5F58D1"/>
    <w:multiLevelType w:val="hybridMultilevel"/>
    <w:tmpl w:val="52B2E23E"/>
    <w:lvl w:ilvl="0" w:tplc="0ABE6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A2C2D"/>
    <w:multiLevelType w:val="hybridMultilevel"/>
    <w:tmpl w:val="202823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234F"/>
    <w:multiLevelType w:val="hybridMultilevel"/>
    <w:tmpl w:val="9CA61972"/>
    <w:lvl w:ilvl="0" w:tplc="66FE8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4FE5"/>
    <w:multiLevelType w:val="hybridMultilevel"/>
    <w:tmpl w:val="16668DFE"/>
    <w:lvl w:ilvl="0" w:tplc="32FEA2AC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28B65F9"/>
    <w:multiLevelType w:val="hybridMultilevel"/>
    <w:tmpl w:val="A81603C6"/>
    <w:lvl w:ilvl="0" w:tplc="FE92E252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4599A"/>
    <w:multiLevelType w:val="hybridMultilevel"/>
    <w:tmpl w:val="114E44C2"/>
    <w:lvl w:ilvl="0" w:tplc="71C4ED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1B593E"/>
    <w:multiLevelType w:val="hybridMultilevel"/>
    <w:tmpl w:val="8EFA8C72"/>
    <w:lvl w:ilvl="0" w:tplc="0396F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813685"/>
    <w:multiLevelType w:val="hybridMultilevel"/>
    <w:tmpl w:val="796A6242"/>
    <w:lvl w:ilvl="0" w:tplc="F2F2CB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1D53A2"/>
    <w:multiLevelType w:val="hybridMultilevel"/>
    <w:tmpl w:val="8D6266E4"/>
    <w:lvl w:ilvl="0" w:tplc="8C38A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F3A50"/>
    <w:multiLevelType w:val="hybridMultilevel"/>
    <w:tmpl w:val="5BFE71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F5254"/>
    <w:multiLevelType w:val="hybridMultilevel"/>
    <w:tmpl w:val="96968DD4"/>
    <w:lvl w:ilvl="0" w:tplc="5052B6A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690152"/>
    <w:multiLevelType w:val="hybridMultilevel"/>
    <w:tmpl w:val="3DBA69F4"/>
    <w:lvl w:ilvl="0" w:tplc="8876C064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3BBA1BD4"/>
    <w:multiLevelType w:val="hybridMultilevel"/>
    <w:tmpl w:val="41D28A30"/>
    <w:lvl w:ilvl="0" w:tplc="8E42FDB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11CEF"/>
    <w:multiLevelType w:val="hybridMultilevel"/>
    <w:tmpl w:val="9C7247A2"/>
    <w:lvl w:ilvl="0" w:tplc="A2B0B5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0E30ECF"/>
    <w:multiLevelType w:val="hybridMultilevel"/>
    <w:tmpl w:val="5B22A260"/>
    <w:lvl w:ilvl="0" w:tplc="3B50D8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F37EEA"/>
    <w:multiLevelType w:val="hybridMultilevel"/>
    <w:tmpl w:val="0CFA495E"/>
    <w:lvl w:ilvl="0" w:tplc="7FA0A02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6057593"/>
    <w:multiLevelType w:val="hybridMultilevel"/>
    <w:tmpl w:val="8EFA8C72"/>
    <w:lvl w:ilvl="0" w:tplc="0396F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0D590E"/>
    <w:multiLevelType w:val="hybridMultilevel"/>
    <w:tmpl w:val="60BA274C"/>
    <w:lvl w:ilvl="0" w:tplc="43186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D4B15"/>
    <w:multiLevelType w:val="hybridMultilevel"/>
    <w:tmpl w:val="38CA1DEC"/>
    <w:lvl w:ilvl="0" w:tplc="47504BFA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EE1AB6"/>
    <w:multiLevelType w:val="hybridMultilevel"/>
    <w:tmpl w:val="360CB504"/>
    <w:lvl w:ilvl="0" w:tplc="437AF2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E317A30"/>
    <w:multiLevelType w:val="hybridMultilevel"/>
    <w:tmpl w:val="C71E6D2E"/>
    <w:lvl w:ilvl="0" w:tplc="D2663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53BD9"/>
    <w:multiLevelType w:val="hybridMultilevel"/>
    <w:tmpl w:val="4DAA023A"/>
    <w:lvl w:ilvl="0" w:tplc="13ACEB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2111A27"/>
    <w:multiLevelType w:val="hybridMultilevel"/>
    <w:tmpl w:val="90FCBE24"/>
    <w:lvl w:ilvl="0" w:tplc="0360F03C">
      <w:start w:val="1"/>
      <w:numFmt w:val="lowerLetter"/>
      <w:lvlText w:val="%1)"/>
      <w:lvlJc w:val="left"/>
      <w:pPr>
        <w:ind w:left="1245" w:hanging="46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27C1728"/>
    <w:multiLevelType w:val="hybridMultilevel"/>
    <w:tmpl w:val="7A245A04"/>
    <w:lvl w:ilvl="0" w:tplc="ECF407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6357194"/>
    <w:multiLevelType w:val="hybridMultilevel"/>
    <w:tmpl w:val="01C6724A"/>
    <w:lvl w:ilvl="0" w:tplc="F46A077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A5726"/>
    <w:multiLevelType w:val="hybridMultilevel"/>
    <w:tmpl w:val="1848045E"/>
    <w:lvl w:ilvl="0" w:tplc="CDF6021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>
    <w:nsid w:val="590C7CD0"/>
    <w:multiLevelType w:val="hybridMultilevel"/>
    <w:tmpl w:val="6EB8E97E"/>
    <w:lvl w:ilvl="0" w:tplc="0A9C7E8E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>
    <w:nsid w:val="5D763FAD"/>
    <w:multiLevelType w:val="hybridMultilevel"/>
    <w:tmpl w:val="CD6C28DA"/>
    <w:lvl w:ilvl="0" w:tplc="8662E79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E6C137B"/>
    <w:multiLevelType w:val="hybridMultilevel"/>
    <w:tmpl w:val="528E6BAC"/>
    <w:lvl w:ilvl="0" w:tplc="685298D2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7F5CA6"/>
    <w:multiLevelType w:val="hybridMultilevel"/>
    <w:tmpl w:val="02523AC0"/>
    <w:lvl w:ilvl="0" w:tplc="4AAC227E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>
    <w:nsid w:val="616D5FD3"/>
    <w:multiLevelType w:val="hybridMultilevel"/>
    <w:tmpl w:val="920A21DE"/>
    <w:lvl w:ilvl="0" w:tplc="CEE23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32B42"/>
    <w:multiLevelType w:val="hybridMultilevel"/>
    <w:tmpl w:val="D9A4215C"/>
    <w:lvl w:ilvl="0" w:tplc="11D68A0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>
    <w:nsid w:val="6A552023"/>
    <w:multiLevelType w:val="hybridMultilevel"/>
    <w:tmpl w:val="185270FA"/>
    <w:lvl w:ilvl="0" w:tplc="25E8870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>
    <w:nsid w:val="6CB11294"/>
    <w:multiLevelType w:val="hybridMultilevel"/>
    <w:tmpl w:val="1C52D754"/>
    <w:lvl w:ilvl="0" w:tplc="36C21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835BB9"/>
    <w:multiLevelType w:val="hybridMultilevel"/>
    <w:tmpl w:val="70B664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6025E"/>
    <w:multiLevelType w:val="hybridMultilevel"/>
    <w:tmpl w:val="37A66AA2"/>
    <w:lvl w:ilvl="0" w:tplc="FA1216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07" w:hanging="360"/>
      </w:pPr>
    </w:lvl>
    <w:lvl w:ilvl="2" w:tplc="041B001B" w:tentative="1">
      <w:start w:val="1"/>
      <w:numFmt w:val="lowerRoman"/>
      <w:lvlText w:val="%3."/>
      <w:lvlJc w:val="right"/>
      <w:pPr>
        <w:ind w:left="2427" w:hanging="180"/>
      </w:pPr>
    </w:lvl>
    <w:lvl w:ilvl="3" w:tplc="041B000F" w:tentative="1">
      <w:start w:val="1"/>
      <w:numFmt w:val="decimal"/>
      <w:lvlText w:val="%4."/>
      <w:lvlJc w:val="left"/>
      <w:pPr>
        <w:ind w:left="3147" w:hanging="360"/>
      </w:pPr>
    </w:lvl>
    <w:lvl w:ilvl="4" w:tplc="041B0019" w:tentative="1">
      <w:start w:val="1"/>
      <w:numFmt w:val="lowerLetter"/>
      <w:lvlText w:val="%5."/>
      <w:lvlJc w:val="left"/>
      <w:pPr>
        <w:ind w:left="3867" w:hanging="360"/>
      </w:pPr>
    </w:lvl>
    <w:lvl w:ilvl="5" w:tplc="041B001B" w:tentative="1">
      <w:start w:val="1"/>
      <w:numFmt w:val="lowerRoman"/>
      <w:lvlText w:val="%6."/>
      <w:lvlJc w:val="right"/>
      <w:pPr>
        <w:ind w:left="4587" w:hanging="180"/>
      </w:pPr>
    </w:lvl>
    <w:lvl w:ilvl="6" w:tplc="041B000F" w:tentative="1">
      <w:start w:val="1"/>
      <w:numFmt w:val="decimal"/>
      <w:lvlText w:val="%7."/>
      <w:lvlJc w:val="left"/>
      <w:pPr>
        <w:ind w:left="5307" w:hanging="360"/>
      </w:pPr>
    </w:lvl>
    <w:lvl w:ilvl="7" w:tplc="041B0019" w:tentative="1">
      <w:start w:val="1"/>
      <w:numFmt w:val="lowerLetter"/>
      <w:lvlText w:val="%8."/>
      <w:lvlJc w:val="left"/>
      <w:pPr>
        <w:ind w:left="6027" w:hanging="360"/>
      </w:pPr>
    </w:lvl>
    <w:lvl w:ilvl="8" w:tplc="041B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0">
    <w:nsid w:val="74EB263D"/>
    <w:multiLevelType w:val="hybridMultilevel"/>
    <w:tmpl w:val="EC20432E"/>
    <w:lvl w:ilvl="0" w:tplc="80920576">
      <w:start w:val="1"/>
      <w:numFmt w:val="lowerLetter"/>
      <w:lvlText w:val="%1)"/>
      <w:lvlJc w:val="left"/>
      <w:pPr>
        <w:ind w:left="11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4" w:hanging="360"/>
      </w:pPr>
    </w:lvl>
    <w:lvl w:ilvl="2" w:tplc="041B001B" w:tentative="1">
      <w:start w:val="1"/>
      <w:numFmt w:val="lowerRoman"/>
      <w:lvlText w:val="%3."/>
      <w:lvlJc w:val="right"/>
      <w:pPr>
        <w:ind w:left="2564" w:hanging="180"/>
      </w:pPr>
    </w:lvl>
    <w:lvl w:ilvl="3" w:tplc="041B000F" w:tentative="1">
      <w:start w:val="1"/>
      <w:numFmt w:val="decimal"/>
      <w:lvlText w:val="%4."/>
      <w:lvlJc w:val="left"/>
      <w:pPr>
        <w:ind w:left="3284" w:hanging="360"/>
      </w:pPr>
    </w:lvl>
    <w:lvl w:ilvl="4" w:tplc="041B0019" w:tentative="1">
      <w:start w:val="1"/>
      <w:numFmt w:val="lowerLetter"/>
      <w:lvlText w:val="%5."/>
      <w:lvlJc w:val="left"/>
      <w:pPr>
        <w:ind w:left="4004" w:hanging="360"/>
      </w:pPr>
    </w:lvl>
    <w:lvl w:ilvl="5" w:tplc="041B001B" w:tentative="1">
      <w:start w:val="1"/>
      <w:numFmt w:val="lowerRoman"/>
      <w:lvlText w:val="%6."/>
      <w:lvlJc w:val="right"/>
      <w:pPr>
        <w:ind w:left="4724" w:hanging="180"/>
      </w:pPr>
    </w:lvl>
    <w:lvl w:ilvl="6" w:tplc="041B000F" w:tentative="1">
      <w:start w:val="1"/>
      <w:numFmt w:val="decimal"/>
      <w:lvlText w:val="%7."/>
      <w:lvlJc w:val="left"/>
      <w:pPr>
        <w:ind w:left="5444" w:hanging="360"/>
      </w:pPr>
    </w:lvl>
    <w:lvl w:ilvl="7" w:tplc="041B0019" w:tentative="1">
      <w:start w:val="1"/>
      <w:numFmt w:val="lowerLetter"/>
      <w:lvlText w:val="%8."/>
      <w:lvlJc w:val="left"/>
      <w:pPr>
        <w:ind w:left="6164" w:hanging="360"/>
      </w:pPr>
    </w:lvl>
    <w:lvl w:ilvl="8" w:tplc="041B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1">
    <w:nsid w:val="780C390B"/>
    <w:multiLevelType w:val="hybridMultilevel"/>
    <w:tmpl w:val="6CB0070C"/>
    <w:lvl w:ilvl="0" w:tplc="B382F68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25" w:hanging="360"/>
      </w:pPr>
    </w:lvl>
    <w:lvl w:ilvl="2" w:tplc="041B001B" w:tentative="1">
      <w:start w:val="1"/>
      <w:numFmt w:val="lowerRoman"/>
      <w:lvlText w:val="%3."/>
      <w:lvlJc w:val="right"/>
      <w:pPr>
        <w:ind w:left="3045" w:hanging="180"/>
      </w:pPr>
    </w:lvl>
    <w:lvl w:ilvl="3" w:tplc="041B000F" w:tentative="1">
      <w:start w:val="1"/>
      <w:numFmt w:val="decimal"/>
      <w:lvlText w:val="%4."/>
      <w:lvlJc w:val="left"/>
      <w:pPr>
        <w:ind w:left="3765" w:hanging="360"/>
      </w:pPr>
    </w:lvl>
    <w:lvl w:ilvl="4" w:tplc="041B0019" w:tentative="1">
      <w:start w:val="1"/>
      <w:numFmt w:val="lowerLetter"/>
      <w:lvlText w:val="%5."/>
      <w:lvlJc w:val="left"/>
      <w:pPr>
        <w:ind w:left="4485" w:hanging="360"/>
      </w:pPr>
    </w:lvl>
    <w:lvl w:ilvl="5" w:tplc="041B001B" w:tentative="1">
      <w:start w:val="1"/>
      <w:numFmt w:val="lowerRoman"/>
      <w:lvlText w:val="%6."/>
      <w:lvlJc w:val="right"/>
      <w:pPr>
        <w:ind w:left="5205" w:hanging="180"/>
      </w:pPr>
    </w:lvl>
    <w:lvl w:ilvl="6" w:tplc="041B000F" w:tentative="1">
      <w:start w:val="1"/>
      <w:numFmt w:val="decimal"/>
      <w:lvlText w:val="%7."/>
      <w:lvlJc w:val="left"/>
      <w:pPr>
        <w:ind w:left="5925" w:hanging="360"/>
      </w:pPr>
    </w:lvl>
    <w:lvl w:ilvl="7" w:tplc="041B0019" w:tentative="1">
      <w:start w:val="1"/>
      <w:numFmt w:val="lowerLetter"/>
      <w:lvlText w:val="%8."/>
      <w:lvlJc w:val="left"/>
      <w:pPr>
        <w:ind w:left="6645" w:hanging="360"/>
      </w:pPr>
    </w:lvl>
    <w:lvl w:ilvl="8" w:tplc="041B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2">
    <w:nsid w:val="78D8447D"/>
    <w:multiLevelType w:val="hybridMultilevel"/>
    <w:tmpl w:val="55BC7A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C7DA7"/>
    <w:multiLevelType w:val="hybridMultilevel"/>
    <w:tmpl w:val="7750AEC0"/>
    <w:lvl w:ilvl="0" w:tplc="0396F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6F29BE"/>
    <w:multiLevelType w:val="hybridMultilevel"/>
    <w:tmpl w:val="93DE1A78"/>
    <w:lvl w:ilvl="0" w:tplc="CCBE53C2">
      <w:start w:val="1"/>
      <w:numFmt w:val="decimal"/>
      <w:lvlText w:val="(%1)"/>
      <w:lvlJc w:val="left"/>
      <w:pPr>
        <w:ind w:left="87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D196FAE"/>
    <w:multiLevelType w:val="hybridMultilevel"/>
    <w:tmpl w:val="202823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E2B64"/>
    <w:multiLevelType w:val="hybridMultilevel"/>
    <w:tmpl w:val="82624BE0"/>
    <w:lvl w:ilvl="0" w:tplc="2F0E81B4">
      <w:start w:val="2"/>
      <w:numFmt w:val="decimal"/>
      <w:lvlText w:val="(%1)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"/>
  </w:num>
  <w:num w:numId="7">
    <w:abstractNumId w:val="44"/>
  </w:num>
  <w:num w:numId="8">
    <w:abstractNumId w:val="5"/>
  </w:num>
  <w:num w:numId="9">
    <w:abstractNumId w:val="4"/>
  </w:num>
  <w:num w:numId="10">
    <w:abstractNumId w:val="35"/>
  </w:num>
  <w:num w:numId="11">
    <w:abstractNumId w:val="9"/>
  </w:num>
  <w:num w:numId="12">
    <w:abstractNumId w:val="31"/>
  </w:num>
  <w:num w:numId="13">
    <w:abstractNumId w:val="26"/>
  </w:num>
  <w:num w:numId="14">
    <w:abstractNumId w:val="11"/>
  </w:num>
  <w:num w:numId="15">
    <w:abstractNumId w:val="39"/>
  </w:num>
  <w:num w:numId="16">
    <w:abstractNumId w:val="6"/>
  </w:num>
  <w:num w:numId="17">
    <w:abstractNumId w:val="24"/>
  </w:num>
  <w:num w:numId="18">
    <w:abstractNumId w:val="1"/>
  </w:num>
  <w:num w:numId="19">
    <w:abstractNumId w:val="14"/>
  </w:num>
  <w:num w:numId="20">
    <w:abstractNumId w:val="18"/>
  </w:num>
  <w:num w:numId="21">
    <w:abstractNumId w:val="27"/>
  </w:num>
  <w:num w:numId="22">
    <w:abstractNumId w:val="28"/>
  </w:num>
  <w:num w:numId="23">
    <w:abstractNumId w:val="16"/>
  </w:num>
  <w:num w:numId="24">
    <w:abstractNumId w:val="38"/>
  </w:num>
  <w:num w:numId="25">
    <w:abstractNumId w:val="37"/>
  </w:num>
  <w:num w:numId="26">
    <w:abstractNumId w:val="23"/>
  </w:num>
  <w:num w:numId="27">
    <w:abstractNumId w:val="0"/>
  </w:num>
  <w:num w:numId="28">
    <w:abstractNumId w:val="45"/>
  </w:num>
  <w:num w:numId="29">
    <w:abstractNumId w:val="13"/>
  </w:num>
  <w:num w:numId="30">
    <w:abstractNumId w:val="3"/>
  </w:num>
  <w:num w:numId="31">
    <w:abstractNumId w:val="36"/>
  </w:num>
  <w:num w:numId="32">
    <w:abstractNumId w:val="30"/>
  </w:num>
  <w:num w:numId="33">
    <w:abstractNumId w:val="15"/>
  </w:num>
  <w:num w:numId="34">
    <w:abstractNumId w:val="17"/>
  </w:num>
  <w:num w:numId="35">
    <w:abstractNumId w:val="12"/>
  </w:num>
  <w:num w:numId="36">
    <w:abstractNumId w:val="21"/>
  </w:num>
  <w:num w:numId="37">
    <w:abstractNumId w:val="42"/>
  </w:num>
  <w:num w:numId="38">
    <w:abstractNumId w:val="10"/>
  </w:num>
  <w:num w:numId="39">
    <w:abstractNumId w:val="22"/>
  </w:num>
  <w:num w:numId="40">
    <w:abstractNumId w:val="7"/>
  </w:num>
  <w:num w:numId="41">
    <w:abstractNumId w:val="40"/>
  </w:num>
  <w:num w:numId="42">
    <w:abstractNumId w:val="20"/>
  </w:num>
  <w:num w:numId="43">
    <w:abstractNumId w:val="34"/>
  </w:num>
  <w:num w:numId="44">
    <w:abstractNumId w:val="41"/>
  </w:num>
  <w:num w:numId="45">
    <w:abstractNumId w:val="19"/>
  </w:num>
  <w:num w:numId="46">
    <w:abstractNumId w:val="43"/>
  </w:num>
  <w:num w:numId="47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94E46"/>
    <w:rsid w:val="0000530C"/>
    <w:rsid w:val="00056513"/>
    <w:rsid w:val="00062C92"/>
    <w:rsid w:val="00082554"/>
    <w:rsid w:val="00085D18"/>
    <w:rsid w:val="00086FC9"/>
    <w:rsid w:val="00093DC0"/>
    <w:rsid w:val="000953DC"/>
    <w:rsid w:val="00097A7D"/>
    <w:rsid w:val="000C252A"/>
    <w:rsid w:val="000D6349"/>
    <w:rsid w:val="000E1DE0"/>
    <w:rsid w:val="000E269C"/>
    <w:rsid w:val="001019C4"/>
    <w:rsid w:val="00124975"/>
    <w:rsid w:val="00155C5C"/>
    <w:rsid w:val="0016218B"/>
    <w:rsid w:val="00193EC8"/>
    <w:rsid w:val="00194992"/>
    <w:rsid w:val="001A709A"/>
    <w:rsid w:val="001B2D49"/>
    <w:rsid w:val="001B4558"/>
    <w:rsid w:val="001C037E"/>
    <w:rsid w:val="001C04AD"/>
    <w:rsid w:val="001E0B93"/>
    <w:rsid w:val="001F29EF"/>
    <w:rsid w:val="00202281"/>
    <w:rsid w:val="002053F4"/>
    <w:rsid w:val="00223CAA"/>
    <w:rsid w:val="0022482E"/>
    <w:rsid w:val="00245482"/>
    <w:rsid w:val="00245F47"/>
    <w:rsid w:val="002807A6"/>
    <w:rsid w:val="00280E39"/>
    <w:rsid w:val="00280ECD"/>
    <w:rsid w:val="00284C51"/>
    <w:rsid w:val="002967D0"/>
    <w:rsid w:val="002C22FD"/>
    <w:rsid w:val="002D02A0"/>
    <w:rsid w:val="002D3E85"/>
    <w:rsid w:val="002D4119"/>
    <w:rsid w:val="00301EBB"/>
    <w:rsid w:val="003101AC"/>
    <w:rsid w:val="0034224E"/>
    <w:rsid w:val="00344EA6"/>
    <w:rsid w:val="00356C33"/>
    <w:rsid w:val="00372A32"/>
    <w:rsid w:val="00394D00"/>
    <w:rsid w:val="003A4A7A"/>
    <w:rsid w:val="003B2B4D"/>
    <w:rsid w:val="003B7816"/>
    <w:rsid w:val="003C0AA9"/>
    <w:rsid w:val="003C79A9"/>
    <w:rsid w:val="003D3DD1"/>
    <w:rsid w:val="003D3E1F"/>
    <w:rsid w:val="003D6D0F"/>
    <w:rsid w:val="003E259A"/>
    <w:rsid w:val="003E38F7"/>
    <w:rsid w:val="003F693F"/>
    <w:rsid w:val="00405735"/>
    <w:rsid w:val="004115E9"/>
    <w:rsid w:val="00413903"/>
    <w:rsid w:val="00427766"/>
    <w:rsid w:val="00430BF4"/>
    <w:rsid w:val="00441215"/>
    <w:rsid w:val="00443445"/>
    <w:rsid w:val="004531D6"/>
    <w:rsid w:val="00466199"/>
    <w:rsid w:val="0047174E"/>
    <w:rsid w:val="00481545"/>
    <w:rsid w:val="00482EA1"/>
    <w:rsid w:val="004832C6"/>
    <w:rsid w:val="004A29F5"/>
    <w:rsid w:val="004B7967"/>
    <w:rsid w:val="004C12E6"/>
    <w:rsid w:val="004D01E0"/>
    <w:rsid w:val="004D442E"/>
    <w:rsid w:val="004D77FE"/>
    <w:rsid w:val="004E496F"/>
    <w:rsid w:val="004E749B"/>
    <w:rsid w:val="0050725F"/>
    <w:rsid w:val="00521C79"/>
    <w:rsid w:val="00524E6F"/>
    <w:rsid w:val="005344B8"/>
    <w:rsid w:val="00537966"/>
    <w:rsid w:val="005741E1"/>
    <w:rsid w:val="0058253A"/>
    <w:rsid w:val="005846BB"/>
    <w:rsid w:val="00591239"/>
    <w:rsid w:val="00596515"/>
    <w:rsid w:val="005A04D7"/>
    <w:rsid w:val="005A32E8"/>
    <w:rsid w:val="005A561F"/>
    <w:rsid w:val="005C64FB"/>
    <w:rsid w:val="005E0318"/>
    <w:rsid w:val="005F5FCB"/>
    <w:rsid w:val="00602780"/>
    <w:rsid w:val="00603953"/>
    <w:rsid w:val="0060395C"/>
    <w:rsid w:val="00606239"/>
    <w:rsid w:val="006102C8"/>
    <w:rsid w:val="006200BD"/>
    <w:rsid w:val="0062521A"/>
    <w:rsid w:val="00627BA3"/>
    <w:rsid w:val="00627DF3"/>
    <w:rsid w:val="00631586"/>
    <w:rsid w:val="00663ADD"/>
    <w:rsid w:val="006D4E15"/>
    <w:rsid w:val="006E062D"/>
    <w:rsid w:val="006E1FC3"/>
    <w:rsid w:val="006E21C9"/>
    <w:rsid w:val="006E4718"/>
    <w:rsid w:val="006E7A36"/>
    <w:rsid w:val="00701291"/>
    <w:rsid w:val="00706FBF"/>
    <w:rsid w:val="00714308"/>
    <w:rsid w:val="007216E2"/>
    <w:rsid w:val="00751AA1"/>
    <w:rsid w:val="007537CE"/>
    <w:rsid w:val="0076283D"/>
    <w:rsid w:val="00762C92"/>
    <w:rsid w:val="0077197D"/>
    <w:rsid w:val="00775A3C"/>
    <w:rsid w:val="00783E33"/>
    <w:rsid w:val="00793315"/>
    <w:rsid w:val="00797B14"/>
    <w:rsid w:val="007A6A48"/>
    <w:rsid w:val="007B2163"/>
    <w:rsid w:val="007C4F22"/>
    <w:rsid w:val="007E5D1A"/>
    <w:rsid w:val="007E76D9"/>
    <w:rsid w:val="007E774A"/>
    <w:rsid w:val="00825B69"/>
    <w:rsid w:val="00834EBA"/>
    <w:rsid w:val="00836EDC"/>
    <w:rsid w:val="00837BBD"/>
    <w:rsid w:val="00841E1C"/>
    <w:rsid w:val="00851F35"/>
    <w:rsid w:val="00852A6D"/>
    <w:rsid w:val="00856B94"/>
    <w:rsid w:val="0086005A"/>
    <w:rsid w:val="008631DE"/>
    <w:rsid w:val="00870D9D"/>
    <w:rsid w:val="008A22CD"/>
    <w:rsid w:val="008B0A47"/>
    <w:rsid w:val="008D7A2A"/>
    <w:rsid w:val="008E2853"/>
    <w:rsid w:val="008E7B05"/>
    <w:rsid w:val="008F555E"/>
    <w:rsid w:val="00911386"/>
    <w:rsid w:val="009115C5"/>
    <w:rsid w:val="00925DE2"/>
    <w:rsid w:val="00926ABA"/>
    <w:rsid w:val="00931A29"/>
    <w:rsid w:val="0094198A"/>
    <w:rsid w:val="009705AA"/>
    <w:rsid w:val="00982AA8"/>
    <w:rsid w:val="009D756B"/>
    <w:rsid w:val="009E022C"/>
    <w:rsid w:val="009F0246"/>
    <w:rsid w:val="00A11515"/>
    <w:rsid w:val="00A22991"/>
    <w:rsid w:val="00A2589C"/>
    <w:rsid w:val="00A561C0"/>
    <w:rsid w:val="00A60ED3"/>
    <w:rsid w:val="00A668A3"/>
    <w:rsid w:val="00A721B5"/>
    <w:rsid w:val="00A7306A"/>
    <w:rsid w:val="00A77B0D"/>
    <w:rsid w:val="00AD2C50"/>
    <w:rsid w:val="00AE0647"/>
    <w:rsid w:val="00AF0C1E"/>
    <w:rsid w:val="00B01A66"/>
    <w:rsid w:val="00B07C6C"/>
    <w:rsid w:val="00B161F1"/>
    <w:rsid w:val="00B16DF5"/>
    <w:rsid w:val="00B26735"/>
    <w:rsid w:val="00B318CD"/>
    <w:rsid w:val="00B347B4"/>
    <w:rsid w:val="00B36A3F"/>
    <w:rsid w:val="00B64244"/>
    <w:rsid w:val="00B702F4"/>
    <w:rsid w:val="00B74598"/>
    <w:rsid w:val="00B97279"/>
    <w:rsid w:val="00BA2269"/>
    <w:rsid w:val="00BB4486"/>
    <w:rsid w:val="00BB4BB1"/>
    <w:rsid w:val="00BC0D86"/>
    <w:rsid w:val="00BD354B"/>
    <w:rsid w:val="00BD5DE8"/>
    <w:rsid w:val="00BD66BF"/>
    <w:rsid w:val="00BE6FB7"/>
    <w:rsid w:val="00BE7573"/>
    <w:rsid w:val="00C02CB2"/>
    <w:rsid w:val="00C079E0"/>
    <w:rsid w:val="00C10D05"/>
    <w:rsid w:val="00C21C68"/>
    <w:rsid w:val="00C21E59"/>
    <w:rsid w:val="00C23A93"/>
    <w:rsid w:val="00C346E4"/>
    <w:rsid w:val="00C44803"/>
    <w:rsid w:val="00C77704"/>
    <w:rsid w:val="00C8791B"/>
    <w:rsid w:val="00C945D3"/>
    <w:rsid w:val="00CB1A50"/>
    <w:rsid w:val="00CB6D29"/>
    <w:rsid w:val="00CD2246"/>
    <w:rsid w:val="00CE2956"/>
    <w:rsid w:val="00CE6FA4"/>
    <w:rsid w:val="00CF1274"/>
    <w:rsid w:val="00D16264"/>
    <w:rsid w:val="00D25B3F"/>
    <w:rsid w:val="00D411E7"/>
    <w:rsid w:val="00D47BF2"/>
    <w:rsid w:val="00D51270"/>
    <w:rsid w:val="00D5426E"/>
    <w:rsid w:val="00D54735"/>
    <w:rsid w:val="00D57493"/>
    <w:rsid w:val="00D60638"/>
    <w:rsid w:val="00D635BA"/>
    <w:rsid w:val="00D6405A"/>
    <w:rsid w:val="00D82E83"/>
    <w:rsid w:val="00D94E46"/>
    <w:rsid w:val="00DA09E5"/>
    <w:rsid w:val="00DB38EA"/>
    <w:rsid w:val="00E17A8C"/>
    <w:rsid w:val="00E20219"/>
    <w:rsid w:val="00E27A78"/>
    <w:rsid w:val="00E40DBA"/>
    <w:rsid w:val="00E61250"/>
    <w:rsid w:val="00E96BE7"/>
    <w:rsid w:val="00EB1B27"/>
    <w:rsid w:val="00EC1544"/>
    <w:rsid w:val="00ED4A8E"/>
    <w:rsid w:val="00EF2262"/>
    <w:rsid w:val="00EF5E9F"/>
    <w:rsid w:val="00F025A1"/>
    <w:rsid w:val="00F036DF"/>
    <w:rsid w:val="00F155C8"/>
    <w:rsid w:val="00F228C2"/>
    <w:rsid w:val="00F3068A"/>
    <w:rsid w:val="00F4755F"/>
    <w:rsid w:val="00F54D19"/>
    <w:rsid w:val="00F5535B"/>
    <w:rsid w:val="00F65E09"/>
    <w:rsid w:val="00F65FDC"/>
    <w:rsid w:val="00F67787"/>
    <w:rsid w:val="00F913D1"/>
    <w:rsid w:val="00FA4D47"/>
    <w:rsid w:val="00FB47A7"/>
    <w:rsid w:val="00FD0BF3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semiHidden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styleId="Textzstupnhosymbolu">
    <w:name w:val="Placeholder Text"/>
    <w:basedOn w:val="Predvolenpsmoodseku"/>
    <w:uiPriority w:val="99"/>
    <w:semiHidden/>
    <w:rsid w:val="0086005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0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05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semiHidden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9949-F569-45E3-B8E8-FF41C878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Horňáková</dc:creator>
  <cp:keywords/>
  <dc:description/>
  <cp:lastModifiedBy> </cp:lastModifiedBy>
  <cp:revision>110</cp:revision>
  <cp:lastPrinted>2015-12-04T10:58:00Z</cp:lastPrinted>
  <dcterms:created xsi:type="dcterms:W3CDTF">2012-11-12T15:39:00Z</dcterms:created>
  <dcterms:modified xsi:type="dcterms:W3CDTF">2015-12-04T13:10:00Z</dcterms:modified>
</cp:coreProperties>
</file>